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72" w:rsidRPr="00E32B72" w:rsidRDefault="00E32B72" w:rsidP="00E32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B72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32B72" w:rsidRPr="00E32B72" w:rsidRDefault="00E32B72" w:rsidP="00E32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B72">
        <w:rPr>
          <w:rFonts w:ascii="Times New Roman" w:eastAsia="Calibri" w:hAnsi="Times New Roman" w:cs="Times New Roman"/>
          <w:sz w:val="28"/>
          <w:szCs w:val="28"/>
        </w:rPr>
        <w:t xml:space="preserve"> «Детский сад № 26 «Алёнушка»</w:t>
      </w:r>
    </w:p>
    <w:p w:rsidR="00E32B72" w:rsidRPr="00E32B72" w:rsidRDefault="00E32B72" w:rsidP="00E32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B72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2B72" w:rsidRDefault="00E32B72" w:rsidP="00E32B72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bookmarkStart w:id="0" w:name="_GoBack"/>
      <w:r w:rsidRPr="00E32B72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 «МЕСТО ИГРЫ </w:t>
      </w:r>
    </w:p>
    <w:p w:rsidR="00E32B72" w:rsidRDefault="00E32B72" w:rsidP="00E32B72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E32B72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В ОБРАЗОВАТЕЛЬНОМ ПРОЦЕССЕ </w:t>
      </w:r>
    </w:p>
    <w:p w:rsidR="00E32B72" w:rsidRPr="00E32B72" w:rsidRDefault="00E32B72" w:rsidP="00E32B72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E32B72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В ТЕЧЕНИЕ ДНЯ»</w:t>
      </w:r>
    </w:p>
    <w:p w:rsidR="00E32B72" w:rsidRPr="00E32B72" w:rsidRDefault="00E32B72" w:rsidP="00E32B72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bookmarkEnd w:id="0"/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E32B72" w:rsidRPr="00E32B72" w:rsidRDefault="00E32B72" w:rsidP="00E32B72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 Дарья Александровна</w:t>
      </w:r>
      <w:r w:rsidRPr="00E3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32B72" w:rsidRPr="00E32B72" w:rsidRDefault="00E32B72" w:rsidP="00E32B72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E32B72" w:rsidRPr="00E32B72" w:rsidRDefault="00E32B72" w:rsidP="00E32B72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72" w:rsidRPr="00E32B72" w:rsidRDefault="00E32B72" w:rsidP="00E32B7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B72">
        <w:rPr>
          <w:rFonts w:ascii="Times New Roman" w:eastAsia="Calibri" w:hAnsi="Times New Roman" w:cs="Times New Roman"/>
          <w:sz w:val="28"/>
          <w:szCs w:val="28"/>
        </w:rPr>
        <w:t>03.02.2021</w:t>
      </w:r>
    </w:p>
    <w:p w:rsidR="007060E1" w:rsidRPr="00484362" w:rsidRDefault="00B82BE7" w:rsidP="007060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0E1">
        <w:rPr>
          <w:rFonts w:ascii="Times New Roman" w:hAnsi="Times New Roman" w:cs="Times New Roman"/>
          <w:b/>
          <w:sz w:val="32"/>
          <w:szCs w:val="32"/>
        </w:rPr>
        <w:lastRenderedPageBreak/>
        <w:t>Место игры в образовательном процессе в течение дня</w:t>
      </w:r>
    </w:p>
    <w:p w:rsidR="00484362" w:rsidRPr="00484362" w:rsidRDefault="00484362" w:rsidP="00484362">
      <w:pPr>
        <w:rPr>
          <w:rFonts w:ascii="Times New Roman" w:hAnsi="Times New Roman" w:cs="Times New Roman"/>
          <w:b/>
          <w:sz w:val="32"/>
          <w:szCs w:val="32"/>
        </w:rPr>
      </w:pPr>
      <w:r w:rsidRPr="00655E83">
        <w:rPr>
          <w:rFonts w:ascii="Times New Roman" w:hAnsi="Times New Roman" w:cs="Times New Roman"/>
          <w:b/>
          <w:sz w:val="32"/>
          <w:szCs w:val="32"/>
        </w:rPr>
        <w:t xml:space="preserve">1 </w:t>
      </w:r>
      <w:r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7060E1" w:rsidRDefault="007060E1" w:rsidP="00DA6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0E1">
        <w:rPr>
          <w:rFonts w:ascii="Times New Roman" w:hAnsi="Times New Roman" w:cs="Times New Roman"/>
          <w:sz w:val="28"/>
          <w:szCs w:val="28"/>
        </w:rPr>
        <w:t xml:space="preserve">Игра — это основной контекст детского развития, и важно, чтобы педагоги и родители это осознавали. </w:t>
      </w:r>
      <w:r w:rsidR="00DA62ED">
        <w:rPr>
          <w:rFonts w:ascii="Times New Roman" w:hAnsi="Times New Roman" w:cs="Times New Roman"/>
          <w:sz w:val="28"/>
          <w:szCs w:val="28"/>
        </w:rPr>
        <w:t>Поэтому следует учитывать, что</w:t>
      </w:r>
      <w:r w:rsidRPr="007060E1">
        <w:rPr>
          <w:rFonts w:ascii="Times New Roman" w:hAnsi="Times New Roman" w:cs="Times New Roman"/>
          <w:sz w:val="28"/>
          <w:szCs w:val="28"/>
        </w:rPr>
        <w:t xml:space="preserve"> занятия при отсутствии игры не смогут обеспечить развитие ребенка, в т. ч. интеллектуальное.</w:t>
      </w:r>
    </w:p>
    <w:p w:rsidR="00484362" w:rsidRPr="00484362" w:rsidRDefault="00484362" w:rsidP="00DA62E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362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7060E1" w:rsidRDefault="007060E1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дети стали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 способны развернуть игр</w:t>
      </w:r>
      <w:r>
        <w:rPr>
          <w:rFonts w:ascii="Times New Roman" w:hAnsi="Times New Roman" w:cs="Times New Roman"/>
          <w:sz w:val="28"/>
          <w:szCs w:val="28"/>
        </w:rPr>
        <w:t>у на высоком уровне, им требуется много времени.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огда они будут играть, ни на что не отвлекаясь. </w:t>
      </w:r>
    </w:p>
    <w:p w:rsidR="007060E1" w:rsidRPr="007060E1" w:rsidRDefault="00B82BE7" w:rsidP="00706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E1">
        <w:rPr>
          <w:rFonts w:ascii="Times New Roman" w:hAnsi="Times New Roman" w:cs="Times New Roman"/>
          <w:b/>
          <w:sz w:val="28"/>
          <w:szCs w:val="28"/>
        </w:rPr>
        <w:t>Для старших детей</w:t>
      </w:r>
      <w:r w:rsidRPr="007060E1">
        <w:rPr>
          <w:rFonts w:ascii="Times New Roman" w:hAnsi="Times New Roman" w:cs="Times New Roman"/>
          <w:sz w:val="28"/>
          <w:szCs w:val="28"/>
        </w:rPr>
        <w:t xml:space="preserve"> игровой блок вместе с планированием игры, игровыми упражнениями и уборкой занимает </w:t>
      </w:r>
      <w:r w:rsidRPr="007060E1">
        <w:rPr>
          <w:rFonts w:ascii="Times New Roman" w:hAnsi="Times New Roman" w:cs="Times New Roman"/>
          <w:b/>
          <w:sz w:val="28"/>
          <w:szCs w:val="28"/>
        </w:rPr>
        <w:t>не меньше полутора часов.</w:t>
      </w:r>
    </w:p>
    <w:p w:rsidR="007060E1" w:rsidRDefault="00B82BE7" w:rsidP="00706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0E1">
        <w:rPr>
          <w:rFonts w:ascii="Times New Roman" w:hAnsi="Times New Roman" w:cs="Times New Roman"/>
          <w:b/>
          <w:sz w:val="28"/>
          <w:szCs w:val="28"/>
        </w:rPr>
        <w:t xml:space="preserve"> Малышам</w:t>
      </w:r>
      <w:r w:rsidRPr="007060E1">
        <w:rPr>
          <w:rFonts w:ascii="Times New Roman" w:hAnsi="Times New Roman" w:cs="Times New Roman"/>
          <w:sz w:val="28"/>
          <w:szCs w:val="28"/>
        </w:rPr>
        <w:t xml:space="preserve"> необходим </w:t>
      </w:r>
      <w:r w:rsidRPr="007060E1">
        <w:rPr>
          <w:rFonts w:ascii="Times New Roman" w:hAnsi="Times New Roman" w:cs="Times New Roman"/>
          <w:b/>
          <w:sz w:val="28"/>
          <w:szCs w:val="28"/>
        </w:rPr>
        <w:t>короткий отрезок времени</w:t>
      </w:r>
      <w:r w:rsidRPr="007060E1">
        <w:rPr>
          <w:rFonts w:ascii="Times New Roman" w:hAnsi="Times New Roman" w:cs="Times New Roman"/>
          <w:sz w:val="28"/>
          <w:szCs w:val="28"/>
        </w:rPr>
        <w:t xml:space="preserve">, варьирующийся в зависимости от уровня развития игрового процесса. </w:t>
      </w:r>
    </w:p>
    <w:p w:rsidR="00484362" w:rsidRPr="00484362" w:rsidRDefault="00484362" w:rsidP="0048436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362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7060E1" w:rsidRDefault="00B82BE7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0E1">
        <w:rPr>
          <w:rFonts w:ascii="Times New Roman" w:hAnsi="Times New Roman" w:cs="Times New Roman"/>
          <w:sz w:val="28"/>
          <w:szCs w:val="28"/>
        </w:rPr>
        <w:t xml:space="preserve">Поскольку планирование игры требует от детей не менее 10 минут очень сосредоточенной работы, желательно, чтобы перед началом игрового блока у ребят была возможность размяться и подвигаться (не стоит приступать к игре по плану, если перед этим дети долго сидели). </w:t>
      </w:r>
    </w:p>
    <w:p w:rsidR="00484362" w:rsidRPr="00484362" w:rsidRDefault="00484362" w:rsidP="007060E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362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7060E1" w:rsidRDefault="00B82BE7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0E1">
        <w:rPr>
          <w:rFonts w:ascii="Times New Roman" w:hAnsi="Times New Roman" w:cs="Times New Roman"/>
          <w:sz w:val="28"/>
          <w:szCs w:val="28"/>
        </w:rPr>
        <w:t xml:space="preserve">Игру </w:t>
      </w:r>
      <w:r w:rsidRPr="007060E1">
        <w:rPr>
          <w:rFonts w:ascii="Times New Roman" w:hAnsi="Times New Roman" w:cs="Times New Roman"/>
          <w:b/>
          <w:sz w:val="28"/>
          <w:szCs w:val="28"/>
        </w:rPr>
        <w:t>по плану</w:t>
      </w:r>
      <w:r w:rsidRPr="007060E1">
        <w:rPr>
          <w:rFonts w:ascii="Times New Roman" w:hAnsi="Times New Roman" w:cs="Times New Roman"/>
          <w:sz w:val="28"/>
          <w:szCs w:val="28"/>
        </w:rPr>
        <w:t xml:space="preserve"> лучше проводить </w:t>
      </w:r>
      <w:r w:rsidRPr="007060E1">
        <w:rPr>
          <w:rFonts w:ascii="Times New Roman" w:hAnsi="Times New Roman" w:cs="Times New Roman"/>
          <w:b/>
          <w:sz w:val="28"/>
          <w:szCs w:val="28"/>
        </w:rPr>
        <w:t>в начале дня</w:t>
      </w:r>
      <w:r w:rsidRPr="007060E1">
        <w:rPr>
          <w:rFonts w:ascii="Times New Roman" w:hAnsi="Times New Roman" w:cs="Times New Roman"/>
          <w:sz w:val="28"/>
          <w:szCs w:val="28"/>
        </w:rPr>
        <w:t xml:space="preserve">, а </w:t>
      </w:r>
      <w:r w:rsidRPr="007060E1">
        <w:rPr>
          <w:rFonts w:ascii="Times New Roman" w:hAnsi="Times New Roman" w:cs="Times New Roman"/>
          <w:b/>
          <w:sz w:val="28"/>
          <w:szCs w:val="28"/>
        </w:rPr>
        <w:t>свободную игру</w:t>
      </w:r>
      <w:r w:rsidRPr="007060E1">
        <w:rPr>
          <w:rFonts w:ascii="Times New Roman" w:hAnsi="Times New Roman" w:cs="Times New Roman"/>
          <w:sz w:val="28"/>
          <w:szCs w:val="28"/>
        </w:rPr>
        <w:t xml:space="preserve"> (без планирования) — </w:t>
      </w:r>
      <w:r w:rsidRPr="007060E1">
        <w:rPr>
          <w:rFonts w:ascii="Times New Roman" w:hAnsi="Times New Roman" w:cs="Times New Roman"/>
          <w:b/>
          <w:sz w:val="28"/>
          <w:szCs w:val="28"/>
        </w:rPr>
        <w:t>как в первой, так и во второй половине дня.</w:t>
      </w:r>
      <w:r w:rsidRPr="0070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E1" w:rsidRDefault="00B82BE7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0E1">
        <w:rPr>
          <w:rFonts w:ascii="Times New Roman" w:hAnsi="Times New Roman" w:cs="Times New Roman"/>
          <w:sz w:val="28"/>
          <w:szCs w:val="28"/>
        </w:rPr>
        <w:t xml:space="preserve">Если позволяет погода и оборудование игровой площадки, то игру по плану и игру без планирования следует совмещать с прогулкой: в этом случае дети проведут больше времени в игровом процессе. </w:t>
      </w:r>
    </w:p>
    <w:p w:rsidR="007060E1" w:rsidRDefault="00B82BE7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0E1">
        <w:rPr>
          <w:rFonts w:ascii="Times New Roman" w:hAnsi="Times New Roman" w:cs="Times New Roman"/>
          <w:sz w:val="28"/>
          <w:szCs w:val="28"/>
        </w:rPr>
        <w:t xml:space="preserve">Очень важно, </w:t>
      </w:r>
      <w:r w:rsidR="007060E1">
        <w:rPr>
          <w:rFonts w:ascii="Times New Roman" w:hAnsi="Times New Roman" w:cs="Times New Roman"/>
          <w:b/>
          <w:sz w:val="28"/>
          <w:szCs w:val="28"/>
        </w:rPr>
        <w:t>чтобы 60–65 игровых минут НИЧЕМ</w:t>
      </w:r>
      <w:r w:rsidRPr="007060E1">
        <w:rPr>
          <w:rFonts w:ascii="Times New Roman" w:hAnsi="Times New Roman" w:cs="Times New Roman"/>
          <w:b/>
          <w:sz w:val="28"/>
          <w:szCs w:val="28"/>
        </w:rPr>
        <w:t xml:space="preserve"> не прерывались.</w:t>
      </w:r>
      <w:r w:rsidR="0070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362" w:rsidRPr="00484362" w:rsidRDefault="00484362" w:rsidP="007060E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362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7060E1" w:rsidRDefault="007060E1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детей нельзя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 отвлекать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планировать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 индивидуальные занятия детей со специалистами (например, с логопедом) на игровой период</w:t>
      </w:r>
      <w:r>
        <w:rPr>
          <w:rFonts w:ascii="Times New Roman" w:hAnsi="Times New Roman" w:cs="Times New Roman"/>
          <w:sz w:val="28"/>
          <w:szCs w:val="28"/>
        </w:rPr>
        <w:t xml:space="preserve"> не следует, так как </w:t>
      </w:r>
      <w:r w:rsidR="00B82BE7" w:rsidRPr="007060E1">
        <w:rPr>
          <w:rFonts w:ascii="Times New Roman" w:hAnsi="Times New Roman" w:cs="Times New Roman"/>
          <w:sz w:val="28"/>
          <w:szCs w:val="28"/>
        </w:rPr>
        <w:t xml:space="preserve">у детей, нуждающихся в дополнительных </w:t>
      </w:r>
      <w:r w:rsidR="00B82BE7" w:rsidRPr="007060E1">
        <w:rPr>
          <w:rFonts w:ascii="Times New Roman" w:hAnsi="Times New Roman" w:cs="Times New Roman"/>
          <w:sz w:val="28"/>
          <w:szCs w:val="28"/>
        </w:rPr>
        <w:lastRenderedPageBreak/>
        <w:t>занятиях, зачастую недостаточно развиты и игровые навыки, поэтому им трудно включиться в игру после перерыва.</w:t>
      </w:r>
    </w:p>
    <w:p w:rsidR="00655E83" w:rsidRPr="00F77EFE" w:rsidRDefault="00655E83" w:rsidP="007060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не отвлекать детей во время игры</w:t>
      </w:r>
      <w:r w:rsidR="005D1902">
        <w:rPr>
          <w:rFonts w:ascii="Times New Roman" w:hAnsi="Times New Roman" w:cs="Times New Roman"/>
          <w:sz w:val="28"/>
          <w:szCs w:val="28"/>
        </w:rPr>
        <w:t>, мы используем медиаторы, которые помогают</w:t>
      </w:r>
      <w:r w:rsidR="00F77EFE">
        <w:rPr>
          <w:rFonts w:ascii="Times New Roman" w:hAnsi="Times New Roman" w:cs="Times New Roman"/>
          <w:sz w:val="28"/>
          <w:szCs w:val="28"/>
        </w:rPr>
        <w:t xml:space="preserve"> нам, не при</w:t>
      </w:r>
      <w:r w:rsidR="005D1902">
        <w:rPr>
          <w:rFonts w:ascii="Times New Roman" w:hAnsi="Times New Roman" w:cs="Times New Roman"/>
          <w:sz w:val="28"/>
          <w:szCs w:val="28"/>
        </w:rPr>
        <w:t>останавливая процесс игры</w:t>
      </w:r>
      <w:r w:rsidR="00F77EFE">
        <w:rPr>
          <w:rFonts w:ascii="Times New Roman" w:hAnsi="Times New Roman" w:cs="Times New Roman"/>
          <w:sz w:val="28"/>
          <w:szCs w:val="28"/>
        </w:rPr>
        <w:t>, сообщить детям необходимую информацию</w:t>
      </w:r>
      <w:r w:rsidR="00F77EFE" w:rsidRPr="00F77EFE">
        <w:rPr>
          <w:rFonts w:ascii="Times New Roman" w:hAnsi="Times New Roman" w:cs="Times New Roman"/>
          <w:sz w:val="28"/>
          <w:szCs w:val="28"/>
        </w:rPr>
        <w:t>/</w:t>
      </w:r>
      <w:r w:rsidR="00F77EFE">
        <w:rPr>
          <w:rFonts w:ascii="Times New Roman" w:hAnsi="Times New Roman" w:cs="Times New Roman"/>
          <w:sz w:val="28"/>
          <w:szCs w:val="28"/>
        </w:rPr>
        <w:t>подать сигналы.</w:t>
      </w:r>
    </w:p>
    <w:p w:rsidR="00DA62ED" w:rsidRDefault="00DA62ED" w:rsidP="00DA62E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</w:t>
      </w:r>
      <w:proofErr w:type="spellStart"/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ПРОдетей</w:t>
      </w:r>
      <w:proofErr w:type="spellEnd"/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предполагает, что каждая тема может продолжаться </w:t>
      </w:r>
      <w:r w:rsidRPr="00DA62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течение 3–5 недель. </w:t>
      </w: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Длительность одной темы зависит от того, насколько долго можно поддерживать интерес детей к ней.</w:t>
      </w:r>
      <w:r w:rsidRPr="00EE6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показал, что легче планировать длительные темы,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в этом случае у педагогов есть </w:t>
      </w: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времени, чтобы подготовиться и внести необходимые дополнения в зависимости от того, как разворачивается та или иная тема.</w:t>
      </w:r>
    </w:p>
    <w:p w:rsidR="00484362" w:rsidRPr="00484362" w:rsidRDefault="00484362" w:rsidP="00DA62ED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4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СЛАЙД</w:t>
      </w:r>
    </w:p>
    <w:p w:rsidR="00DA62ED" w:rsidRPr="00DA62ED" w:rsidRDefault="00DA62ED" w:rsidP="00DA62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2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Заключительный этап</w:t>
      </w:r>
    </w:p>
    <w:p w:rsidR="00DA62ED" w:rsidRDefault="00DA62ED" w:rsidP="00DA6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интерес ослабевает, предлагается убрать все материалы в коробки вместе с детьми.</w:t>
      </w:r>
    </w:p>
    <w:p w:rsidR="00DA62ED" w:rsidRDefault="00DA62ED" w:rsidP="00DA6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Помочь справиться с этой задачей может проигрывание аудиозаписи песенки, которая в течение года звучит только во время уборки. По длительности песенка должна соответствовать времени, отведенному на уборку </w:t>
      </w:r>
      <w:r w:rsidRPr="00DA62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(3–5 минут)</w:t>
      </w:r>
      <w:r w:rsidRPr="00EE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иметь быстрый темп и состоять из нескольких легко запоминающихся куплетов. Дети смогут по куплетам определять, сколько у них осталось времени до конца уборки.</w:t>
      </w:r>
    </w:p>
    <w:p w:rsidR="00B82BE7" w:rsidRPr="00EE6446" w:rsidRDefault="00B82BE7" w:rsidP="00DA6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82BE7" w:rsidRPr="00EE6446" w:rsidSect="0048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23BA4"/>
    <w:multiLevelType w:val="hybridMultilevel"/>
    <w:tmpl w:val="89FA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46"/>
    <w:rsid w:val="003E2790"/>
    <w:rsid w:val="00417E76"/>
    <w:rsid w:val="00481D85"/>
    <w:rsid w:val="00484362"/>
    <w:rsid w:val="005D1902"/>
    <w:rsid w:val="0061361D"/>
    <w:rsid w:val="00655E83"/>
    <w:rsid w:val="007060E1"/>
    <w:rsid w:val="009207FD"/>
    <w:rsid w:val="00B82BE7"/>
    <w:rsid w:val="00DA62ED"/>
    <w:rsid w:val="00E32B72"/>
    <w:rsid w:val="00EE6446"/>
    <w:rsid w:val="00F77EFE"/>
    <w:rsid w:val="00F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8971"/>
  <w15:docId w15:val="{10A9BA8A-CE6D-4655-917B-C0FD44B0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User</cp:lastModifiedBy>
  <cp:revision>7</cp:revision>
  <cp:lastPrinted>2021-02-02T12:42:00Z</cp:lastPrinted>
  <dcterms:created xsi:type="dcterms:W3CDTF">2021-01-28T07:53:00Z</dcterms:created>
  <dcterms:modified xsi:type="dcterms:W3CDTF">2021-02-02T12:42:00Z</dcterms:modified>
</cp:coreProperties>
</file>