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E" w:rsidRPr="002D0647" w:rsidRDefault="0041696E" w:rsidP="00416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bookmarkStart w:id="0" w:name="_GoBack"/>
      <w:bookmarkEnd w:id="0"/>
      <w:r w:rsidRPr="002D064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ПРИТЧА О СТАРОМ ШЛЯПНИКЕ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Давным-давно, а может и недавно, жил на свете старый мудрый Шляпник. Из всех земных богатств был у него только лишь цветной фетр. Но у него были золотые руки и прекрасная мудрая душа. Мастер дарил людям нечто большее, чем головные уборы – шляпы, кепки, панамы и чепчики. Просветленными и одухотворенными, решительными и воодушевленными выходили люди из мастерской старого Шляпника, унося свой заказ. Стоит ли говорить, как славился своим умением мастер, как благодарны были ему люди за шляпы, несущие великий секрет великого мастера.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Шли годы. И настало время, когда старый Шляпник покинул этот мир, оставив своим шестерым сыновьям славу великого мастера, мастерскую, обрезки цветного фетра и... шесть разноцветных шляп – белую, черную, желтую, красную, зеленую и синюю. Шляпы были настолько изысканны, что явно должны были принадлежать очень богатому и успешному человеку.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– Наверное, основное отцовское наследство – это те деньги, которые нам заплатит заказчик разноцветных шляп, – решили сыновья мастера. – Должно быть, они стоят очень дорого, и мы будем богаты! Мы разделим деньги поровну и отправимся  странствовать по свету, чтобы найти свою судьбу, – планировали сыновья.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Но время шло, а богатый заказчик так и не появился.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И сыновья решили разделить отцовское наследство между собой.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96E">
        <w:rPr>
          <w:rFonts w:ascii="Times New Roman" w:eastAsia="Times New Roman" w:hAnsi="Times New Roman" w:cs="Times New Roman"/>
          <w:b/>
          <w:lang w:eastAsia="ru-RU"/>
        </w:rPr>
        <w:t>– Я беру себе шляпу белого цвета, – заявил первый сын. – Она так изящна и восхитительна, что, надев ее, я смогу войти в высшее общество, красоваться на балах и приемах. Я уже не буду чувствовать себя сыном простого шляпника.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696E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– А я выбираю черную шляпу, – сказал второй сын. – Черный цвет подходит к любому костюму. В этой шляпе я буду строг, представителен, элегантен в любой ситуации. </w:t>
      </w:r>
      <w:proofErr w:type="gramStart"/>
      <w:r w:rsidRPr="0041696E">
        <w:rPr>
          <w:rFonts w:ascii="Times New Roman" w:eastAsia="Times New Roman" w:hAnsi="Times New Roman" w:cs="Times New Roman"/>
          <w:i/>
          <w:lang w:eastAsia="ru-RU"/>
        </w:rPr>
        <w:t>Уверен</w:t>
      </w:r>
      <w:proofErr w:type="gramEnd"/>
      <w:r w:rsidRPr="0041696E">
        <w:rPr>
          <w:rFonts w:ascii="Times New Roman" w:eastAsia="Times New Roman" w:hAnsi="Times New Roman" w:cs="Times New Roman"/>
          <w:i/>
          <w:lang w:eastAsia="ru-RU"/>
        </w:rPr>
        <w:t>, она принесет мне удачу!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696E">
        <w:rPr>
          <w:rFonts w:ascii="Times New Roman" w:eastAsia="Times New Roman" w:hAnsi="Times New Roman" w:cs="Times New Roman"/>
          <w:u w:val="single"/>
          <w:lang w:eastAsia="ru-RU"/>
        </w:rPr>
        <w:t xml:space="preserve">– А я, пожалуй, выберу </w:t>
      </w:r>
      <w:proofErr w:type="gramStart"/>
      <w:r w:rsidRPr="0041696E">
        <w:rPr>
          <w:rFonts w:ascii="Times New Roman" w:eastAsia="Times New Roman" w:hAnsi="Times New Roman" w:cs="Times New Roman"/>
          <w:u w:val="single"/>
          <w:lang w:eastAsia="ru-RU"/>
        </w:rPr>
        <w:t>желтую</w:t>
      </w:r>
      <w:proofErr w:type="gramEnd"/>
      <w:r w:rsidRPr="0041696E">
        <w:rPr>
          <w:rFonts w:ascii="Times New Roman" w:eastAsia="Times New Roman" w:hAnsi="Times New Roman" w:cs="Times New Roman"/>
          <w:u w:val="single"/>
          <w:lang w:eastAsia="ru-RU"/>
        </w:rPr>
        <w:t>, – сказал третий сын. – В наших краях так мало солнечных дней, я так скучаю по ним. Желтая шляпа, хоть и требует особого костюма, подарит мне радость солнца и улыбку! А тот, кто улыбается, – счастлив.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96E">
        <w:rPr>
          <w:rFonts w:ascii="Times New Roman" w:eastAsia="Times New Roman" w:hAnsi="Times New Roman" w:cs="Times New Roman"/>
          <w:b/>
          <w:lang w:eastAsia="ru-RU"/>
        </w:rPr>
        <w:t>– Пусть моей шляпой станет красная! – воскликнул четвертый сын. – Я</w:t>
      </w:r>
      <w:r w:rsidR="00057A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696E">
        <w:rPr>
          <w:rFonts w:ascii="Times New Roman" w:eastAsia="Times New Roman" w:hAnsi="Times New Roman" w:cs="Times New Roman"/>
          <w:b/>
          <w:lang w:eastAsia="ru-RU"/>
        </w:rPr>
        <w:t xml:space="preserve">всегда мечтал выделяться из толпы, мне всегда нравилось, когда на меня обращают внимание. В красной шляпе меня все будут замечать! 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696E">
        <w:rPr>
          <w:rFonts w:ascii="Times New Roman" w:eastAsia="Times New Roman" w:hAnsi="Times New Roman" w:cs="Times New Roman"/>
          <w:i/>
          <w:lang w:eastAsia="ru-RU"/>
        </w:rPr>
        <w:t>– Зеленая шляпа так оригинальна! – заметил пятый сын. – Я еще никого не видел на улице в зеленой шляпе, даже на маскараде. Мне кажется, зеленая шляпа сделает меня законодателем новой моды. Мне нравятся неожиданные решения, я беру зеленую шляпу!</w:t>
      </w: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96E" w:rsidRPr="0041696E" w:rsidRDefault="0041696E" w:rsidP="004169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u w:val="single"/>
          <w:lang w:eastAsia="ru-RU"/>
        </w:rPr>
        <w:t xml:space="preserve">– Вы разобрали все шляпы, – молвил шестой сын. – Мне остается только взять </w:t>
      </w:r>
      <w:proofErr w:type="gramStart"/>
      <w:r w:rsidRPr="0041696E">
        <w:rPr>
          <w:rFonts w:ascii="Times New Roman" w:eastAsia="Times New Roman" w:hAnsi="Times New Roman" w:cs="Times New Roman"/>
          <w:u w:val="single"/>
          <w:lang w:eastAsia="ru-RU"/>
        </w:rPr>
        <w:t>синюю</w:t>
      </w:r>
      <w:proofErr w:type="gramEnd"/>
      <w:r w:rsidRPr="0041696E">
        <w:rPr>
          <w:rFonts w:ascii="Times New Roman" w:eastAsia="Times New Roman" w:hAnsi="Times New Roman" w:cs="Times New Roman"/>
          <w:u w:val="single"/>
          <w:lang w:eastAsia="ru-RU"/>
        </w:rPr>
        <w:t xml:space="preserve">. Странно, но вы освободили меня от проблемы выбора. Я доверился судьбе и получил то, что сам выбрал бы в первую очередь! 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И вот наследство старого мастера было разделено между его сыновьями. Они заботливо упаковали обрезки цветного фетра, закрыли мастерскую и на заре отправились каждый в свою сторону.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Прошло немало времени, прежде чем, повинуясь какому-то особому внутреннему чувству, сыновья старого мастера опять собрались все вместе под крышей отцовской мастерской. Сидя у огня, каждый из них рассказал свою историю, и все были поражены тому, как наследство Шляпника повлияло на них.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96E">
        <w:rPr>
          <w:rFonts w:ascii="Times New Roman" w:eastAsia="Times New Roman" w:hAnsi="Times New Roman" w:cs="Times New Roman"/>
          <w:b/>
          <w:lang w:eastAsia="ru-RU"/>
        </w:rPr>
        <w:lastRenderedPageBreak/>
        <w:t>Сын, взявший себе белую шляпу, стал важным человеком, он занимал высокий пост советника в одной могущественной стране. Он был четок и беспристрастен. Излагая историю своей жизни, он перечислял факты и события, опуская свои переживания. Братья дивились таким переменам, но слушали с большим уважением.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696E">
        <w:rPr>
          <w:rFonts w:ascii="Times New Roman" w:eastAsia="Times New Roman" w:hAnsi="Times New Roman" w:cs="Times New Roman"/>
          <w:i/>
          <w:lang w:eastAsia="ru-RU"/>
        </w:rPr>
        <w:t xml:space="preserve">Хозяин черной шляпы стал остроумным и язвительным. Рассказывая о людях, с которыми его свела судьба, он метко и красочно описывал их слабости и пороки, создавая гротескные портреты. Казалось, он живет в стране мелочных и </w:t>
      </w:r>
      <w:proofErr w:type="gramStart"/>
      <w:r w:rsidRPr="0041696E">
        <w:rPr>
          <w:rFonts w:ascii="Times New Roman" w:eastAsia="Times New Roman" w:hAnsi="Times New Roman" w:cs="Times New Roman"/>
          <w:i/>
          <w:lang w:eastAsia="ru-RU"/>
        </w:rPr>
        <w:t>туповатых</w:t>
      </w:r>
      <w:proofErr w:type="gramEnd"/>
      <w:r w:rsidRPr="0041696E">
        <w:rPr>
          <w:rFonts w:ascii="Times New Roman" w:eastAsia="Times New Roman" w:hAnsi="Times New Roman" w:cs="Times New Roman"/>
          <w:i/>
          <w:lang w:eastAsia="ru-RU"/>
        </w:rPr>
        <w:t xml:space="preserve"> людей, хотя было известно, что жители города, где поселился второй сын мастера, были достойными гражданами. Между тем этот сын Шляпника сделал неплохую карьеру, так как умел предупреждать ошибочные решения местного бургомистра.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696E">
        <w:rPr>
          <w:rFonts w:ascii="Times New Roman" w:eastAsia="Times New Roman" w:hAnsi="Times New Roman" w:cs="Times New Roman"/>
          <w:u w:val="single"/>
          <w:lang w:eastAsia="ru-RU"/>
        </w:rPr>
        <w:t xml:space="preserve">Желтая шляпа сделала третьего сына Шляпника неисправимым оптимистом. Оказывается, он живет в лучшем в мире городе, жители которого замечательные люди. Он радуется восходам и закатам, бегает трусцой, разводит цветы и занимается благотворительностью. 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1696E">
        <w:rPr>
          <w:rFonts w:ascii="Times New Roman" w:eastAsia="Times New Roman" w:hAnsi="Times New Roman" w:cs="Times New Roman"/>
          <w:b/>
          <w:lang w:eastAsia="ru-RU"/>
        </w:rPr>
        <w:t xml:space="preserve">Пока братья рассказывали свои истории, только один из них постоянно нетерпеливо вскакивал, то радостно аплодировал, то в отчаянии заламывал руки, то раздраженно бросал свою красную шляпу. Братья наблюдали за ним с интересом – ведь не каждый так эмоционально реагирует на жизненные приключения. Оказалось, четвертый сын Шляпника стал актером, сценическое имя которого всем пятерым было хорошо известно! Благодаря своей эмоциональности и чувствительности он </w:t>
      </w:r>
      <w:r w:rsidRPr="0041696E">
        <w:rPr>
          <w:rFonts w:ascii="Times New Roman" w:eastAsia="Times New Roman" w:hAnsi="Times New Roman" w:cs="Times New Roman"/>
          <w:b/>
          <w:lang w:eastAsia="ru-RU"/>
        </w:rPr>
        <w:lastRenderedPageBreak/>
        <w:t>гениально играл и драматические, и комические, и трагические роли. Обладатель красной шляпы стал очень знаменитым. Но вот беда, в обычной жизни ему так и не удалось научиться сдерживать свои чувства...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1696E">
        <w:rPr>
          <w:rFonts w:ascii="Times New Roman" w:eastAsia="Times New Roman" w:hAnsi="Times New Roman" w:cs="Times New Roman"/>
          <w:i/>
          <w:lang w:eastAsia="ru-RU"/>
        </w:rPr>
        <w:t xml:space="preserve">Когда очередь рассказывать историю дошла до пятого сына Шляпника, тот </w:t>
      </w:r>
      <w:proofErr w:type="gramStart"/>
      <w:r w:rsidRPr="0041696E">
        <w:rPr>
          <w:rFonts w:ascii="Times New Roman" w:eastAsia="Times New Roman" w:hAnsi="Times New Roman" w:cs="Times New Roman"/>
          <w:i/>
          <w:lang w:eastAsia="ru-RU"/>
        </w:rPr>
        <w:t>молча</w:t>
      </w:r>
      <w:proofErr w:type="gramEnd"/>
      <w:r w:rsidRPr="0041696E">
        <w:rPr>
          <w:rFonts w:ascii="Times New Roman" w:eastAsia="Times New Roman" w:hAnsi="Times New Roman" w:cs="Times New Roman"/>
          <w:i/>
          <w:lang w:eastAsia="ru-RU"/>
        </w:rPr>
        <w:t xml:space="preserve"> разложил на столе фотографии. Братья взглянули и увидели своего брата в обществе знаменитых людей. Вот ему пожимает руку президент сильнейшего государства, вот он дает интервью знаменитому журналисту, вот он участвует в открытии своей выставки... Хозяин зеленой шляпы был знаменит, но скромен. Он был образован в различных областях, прекрасно рисовал, сочинял стихи и музыку. Ко всему, за что он брался, он подходил неожиданно, нетрадиционно. На его счету было немало изобретений в различных областях. Крупнейшие компании приглашали его консультантом, его идеи принесли успех многим людям.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696E">
        <w:rPr>
          <w:rFonts w:ascii="Times New Roman" w:eastAsia="Times New Roman" w:hAnsi="Times New Roman" w:cs="Times New Roman"/>
          <w:u w:val="single"/>
          <w:lang w:eastAsia="ru-RU"/>
        </w:rPr>
        <w:t>И вот последний из сыновей Шляпника снял свою синюю шляпу. И все братья увидели, сколько знания, мудрости и любви излучают его глаза. Он стал Учителем, многие приходили к нему за советом, а король доверил ему воспитание наследника...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И сыновья старого мастера поняли, какое удивительное наследство оставил им отец. И захотелось каждому снять свою шляпу – ведь она уже многому их научила – и примерить шляпы друг друга. Так они развили в себе новые качества, что позволило им стать счастливыми.</w:t>
      </w:r>
    </w:p>
    <w:p w:rsidR="0041696E" w:rsidRPr="0041696E" w:rsidRDefault="0041696E" w:rsidP="0041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696E">
        <w:rPr>
          <w:rFonts w:ascii="Times New Roman" w:eastAsia="Times New Roman" w:hAnsi="Times New Roman" w:cs="Times New Roman"/>
          <w:lang w:eastAsia="ru-RU"/>
        </w:rPr>
        <w:t>С тех пор прошло много, а может и немного, времени, но разноцветные шляпы переходят из рук в руки, и позволяют себя надевать тем, кто хочет научиться чему-то новому...</w:t>
      </w:r>
    </w:p>
    <w:p w:rsidR="00CF7A5F" w:rsidRDefault="00CF7A5F" w:rsidP="00CF7A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A5F" w:rsidRPr="00E13EDF" w:rsidRDefault="00CF7A5F" w:rsidP="00CF7A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Назначение метода</w:t>
      </w:r>
    </w:p>
    <w:p w:rsidR="00CF7A5F" w:rsidRPr="00E13EDF" w:rsidRDefault="00CF7A5F" w:rsidP="00CF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при проведении любой дискуссии как удобный способ управлять мышлением и переключать его. Один из инструментов развития творческого мышления.</w:t>
      </w:r>
    </w:p>
    <w:p w:rsidR="00CF7A5F" w:rsidRPr="00E13EDF" w:rsidRDefault="00CF7A5F" w:rsidP="00CF7A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метода</w:t>
      </w:r>
    </w:p>
    <w:p w:rsidR="00CF7A5F" w:rsidRPr="00E13EDF" w:rsidRDefault="00CF7A5F" w:rsidP="00CF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людей лучше понимать особенности своего мышления,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проблем.</w:t>
      </w:r>
    </w:p>
    <w:p w:rsidR="00CF7A5F" w:rsidRPr="00E13EDF" w:rsidRDefault="00CF7A5F" w:rsidP="00CF7A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метода</w:t>
      </w:r>
    </w:p>
    <w:p w:rsidR="00CF7A5F" w:rsidRPr="00E13EDF" w:rsidRDefault="00423068" w:rsidP="00CF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751205</wp:posOffset>
            </wp:positionV>
            <wp:extent cx="3128010" cy="3600450"/>
            <wp:effectExtent l="19050" t="0" r="0" b="0"/>
            <wp:wrapTight wrapText="bothSides">
              <wp:wrapPolygon edited="0">
                <wp:start x="-132" y="0"/>
                <wp:lineTo x="-132" y="21486"/>
                <wp:lineTo x="21574" y="21486"/>
                <wp:lineTo x="21574" y="0"/>
                <wp:lineTo x="-132" y="0"/>
              </wp:wrapPolygon>
            </wp:wrapTight>
            <wp:docPr id="3" name="Рисунок 1" descr="G:\Metod-6-shliap-de-b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tod-6-shliap-de-b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CF7A5F"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шляп мышления - простой и практический способ, позволяющий преодолеть три фундаментальные трудности, связанные с практическим мышлением: эмоции, беспомощность, путаницу. Метод позволяет разделить мышление на шесть типов, или режимов, каждому из которых отвечает метафорическая цветная "шляпа". Такое деление позволяет использовать каждый режим намного эффективнее, и весь процесс мышления становится более сфокусированным и устойчивым.</w:t>
      </w:r>
    </w:p>
    <w:p w:rsidR="00CF7A5F" w:rsidRPr="00E13EDF" w:rsidRDefault="00CF7A5F" w:rsidP="00CF7A5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действий</w:t>
      </w:r>
    </w:p>
    <w:p w:rsidR="00CF7A5F" w:rsidRPr="00E13EDF" w:rsidRDefault="00CF7A5F" w:rsidP="00CF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обучение принципам и применению метода, что позволяет запомнить правила, научиться использовать и сознательно применять их на практике.</w:t>
      </w:r>
    </w:p>
    <w:p w:rsidR="00CF7A5F" w:rsidRPr="00E13EDF" w:rsidRDefault="00CF7A5F" w:rsidP="00CF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использовать определенные "режимы мышления" для осознания, контроля и приспособления образа при решении конкретных проблем.</w:t>
      </w:r>
    </w:p>
    <w:p w:rsidR="00CF7A5F" w:rsidRPr="00E13EDF" w:rsidRDefault="00CF7A5F" w:rsidP="00CF7A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Надевая, снимая, сменяя шляпу мышления, мы принимаем на себя определенную роль, на которую эта шляпа указывает.</w:t>
      </w:r>
    </w:p>
    <w:p w:rsidR="00CF7A5F" w:rsidRPr="002D0647" w:rsidRDefault="00CF7A5F" w:rsidP="00CF7A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2D0647">
        <w:rPr>
          <w:rFonts w:ascii="Times New Roman" w:eastAsia="Times New Roman" w:hAnsi="Times New Roman" w:cs="Times New Roman"/>
          <w:b/>
          <w:bCs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1099820</wp:posOffset>
            </wp:positionV>
            <wp:extent cx="3128010" cy="1786255"/>
            <wp:effectExtent l="19050" t="0" r="0" b="0"/>
            <wp:wrapTight wrapText="bothSides">
              <wp:wrapPolygon edited="0">
                <wp:start x="-132" y="0"/>
                <wp:lineTo x="-132" y="21423"/>
                <wp:lineTo x="21574" y="21423"/>
                <wp:lineTo x="21574" y="0"/>
                <wp:lineTo x="-132" y="0"/>
              </wp:wrapPolygon>
            </wp:wrapTight>
            <wp:docPr id="1" name="Рисунок 3" descr="C:\Users\Михаил\Desktop\Metod-6-shlia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Metod-6-shlia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647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Шесть шляп мышления</w:t>
      </w:r>
    </w:p>
    <w:p w:rsidR="00E13EDF" w:rsidRPr="0041696E" w:rsidRDefault="00CF7A5F" w:rsidP="00E13E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647">
        <w:rPr>
          <w:rFonts w:ascii="Times New Roman" w:hAnsi="Times New Roman" w:cs="Times New Roman"/>
          <w:b/>
          <w:color w:val="002060"/>
          <w:sz w:val="24"/>
          <w:szCs w:val="24"/>
        </w:rPr>
        <w:t>Автор метода</w:t>
      </w:r>
      <w:r w:rsidRPr="002D0647">
        <w:rPr>
          <w:rFonts w:ascii="Times New Roman" w:hAnsi="Times New Roman" w:cs="Times New Roman"/>
          <w:color w:val="002060"/>
          <w:sz w:val="24"/>
          <w:szCs w:val="24"/>
        </w:rPr>
        <w:t xml:space="preserve">: Эдвард де </w:t>
      </w:r>
      <w:proofErr w:type="spellStart"/>
      <w:r w:rsidRPr="002D0647">
        <w:rPr>
          <w:rFonts w:ascii="Times New Roman" w:hAnsi="Times New Roman" w:cs="Times New Roman"/>
          <w:color w:val="002060"/>
          <w:sz w:val="24"/>
          <w:szCs w:val="24"/>
        </w:rPr>
        <w:t>Боно</w:t>
      </w:r>
      <w:proofErr w:type="spellEnd"/>
      <w:r w:rsidRPr="002D0647">
        <w:rPr>
          <w:rFonts w:ascii="Times New Roman" w:hAnsi="Times New Roman" w:cs="Times New Roman"/>
          <w:color w:val="002060"/>
          <w:sz w:val="24"/>
          <w:szCs w:val="24"/>
        </w:rPr>
        <w:t xml:space="preserve">, 80-е гг. XX </w:t>
      </w:r>
      <w:proofErr w:type="gramStart"/>
      <w:r w:rsidRPr="002D0647">
        <w:rPr>
          <w:rFonts w:ascii="Times New Roman" w:hAnsi="Times New Roman" w:cs="Times New Roman"/>
          <w:color w:val="002060"/>
          <w:sz w:val="24"/>
          <w:szCs w:val="24"/>
        </w:rPr>
        <w:t>в</w:t>
      </w:r>
      <w:proofErr w:type="gramEnd"/>
      <w:r w:rsidRPr="00E13EDF">
        <w:rPr>
          <w:rFonts w:ascii="Times New Roman" w:hAnsi="Times New Roman" w:cs="Times New Roman"/>
          <w:sz w:val="24"/>
          <w:szCs w:val="24"/>
        </w:rPr>
        <w:t>.</w:t>
      </w:r>
    </w:p>
    <w:sectPr w:rsidR="00E13EDF" w:rsidRPr="0041696E" w:rsidSect="00CF7A5F">
      <w:pgSz w:w="16838" w:h="11906" w:orient="landscape"/>
      <w:pgMar w:top="567" w:right="567" w:bottom="567" w:left="567" w:header="709" w:footer="709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329F"/>
    <w:multiLevelType w:val="multilevel"/>
    <w:tmpl w:val="9CA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/>
  <w:rsids>
    <w:rsidRoot w:val="003546E5"/>
    <w:rsid w:val="000342E5"/>
    <w:rsid w:val="00057AED"/>
    <w:rsid w:val="0015451F"/>
    <w:rsid w:val="001D35AE"/>
    <w:rsid w:val="002D0647"/>
    <w:rsid w:val="003546E5"/>
    <w:rsid w:val="0041696E"/>
    <w:rsid w:val="00423068"/>
    <w:rsid w:val="00C8295A"/>
    <w:rsid w:val="00CC39C1"/>
    <w:rsid w:val="00CF7A5F"/>
    <w:rsid w:val="00E13EDF"/>
    <w:rsid w:val="00E20BA2"/>
    <w:rsid w:val="00E71D1B"/>
    <w:rsid w:val="00EF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8</cp:revision>
  <cp:lastPrinted>2015-03-24T08:53:00Z</cp:lastPrinted>
  <dcterms:created xsi:type="dcterms:W3CDTF">2014-02-26T14:49:00Z</dcterms:created>
  <dcterms:modified xsi:type="dcterms:W3CDTF">2015-03-24T11:31:00Z</dcterms:modified>
</cp:coreProperties>
</file>