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1B" w:rsidRDefault="001C441B" w:rsidP="005015EC">
      <w:pPr>
        <w:jc w:val="center"/>
        <w:rPr>
          <w:b/>
          <w:sz w:val="36"/>
          <w:szCs w:val="36"/>
        </w:rPr>
      </w:pPr>
    </w:p>
    <w:p w:rsidR="00EC637B" w:rsidRPr="001C441B" w:rsidRDefault="00EC637B" w:rsidP="005015EC">
      <w:pPr>
        <w:jc w:val="center"/>
        <w:rPr>
          <w:b/>
          <w:sz w:val="36"/>
          <w:szCs w:val="36"/>
        </w:rPr>
      </w:pPr>
    </w:p>
    <w:p w:rsidR="001C441B" w:rsidRPr="001C441B" w:rsidRDefault="001C441B" w:rsidP="005015EC">
      <w:pPr>
        <w:jc w:val="center"/>
        <w:rPr>
          <w:b/>
          <w:sz w:val="36"/>
          <w:szCs w:val="36"/>
        </w:rPr>
      </w:pPr>
    </w:p>
    <w:p w:rsidR="00B92A7D" w:rsidRPr="001C441B" w:rsidRDefault="005015EC" w:rsidP="005015EC">
      <w:pPr>
        <w:jc w:val="center"/>
        <w:rPr>
          <w:b/>
          <w:sz w:val="36"/>
          <w:szCs w:val="36"/>
        </w:rPr>
      </w:pPr>
      <w:r w:rsidRPr="001C441B">
        <w:rPr>
          <w:b/>
          <w:sz w:val="36"/>
          <w:szCs w:val="36"/>
        </w:rPr>
        <w:t>Отчёт о самооценке</w:t>
      </w:r>
      <w:r w:rsidR="00B92A7D" w:rsidRPr="001C441B">
        <w:rPr>
          <w:b/>
          <w:sz w:val="36"/>
          <w:szCs w:val="36"/>
        </w:rPr>
        <w:t xml:space="preserve"> </w:t>
      </w:r>
    </w:p>
    <w:p w:rsidR="00B92A7D" w:rsidRPr="001C441B" w:rsidRDefault="00B92A7D" w:rsidP="00B92A7D">
      <w:pPr>
        <w:jc w:val="center"/>
        <w:rPr>
          <w:b/>
        </w:rPr>
      </w:pPr>
    </w:p>
    <w:p w:rsidR="00B92A7D" w:rsidRPr="001C441B" w:rsidRDefault="00B92A7D" w:rsidP="00A56887">
      <w:pPr>
        <w:jc w:val="center"/>
        <w:outlineLvl w:val="0"/>
        <w:rPr>
          <w:b/>
        </w:rPr>
      </w:pPr>
    </w:p>
    <w:p w:rsidR="00B92A7D" w:rsidRPr="001C441B" w:rsidRDefault="00B92A7D" w:rsidP="00A56887">
      <w:pPr>
        <w:jc w:val="center"/>
        <w:outlineLvl w:val="0"/>
        <w:rPr>
          <w:b/>
        </w:rPr>
      </w:pPr>
    </w:p>
    <w:p w:rsidR="00B92A7D" w:rsidRPr="001C441B" w:rsidRDefault="00B92A7D" w:rsidP="00A56887">
      <w:pPr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2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015EC" w:rsidRPr="001C441B" w:rsidTr="005015EC">
        <w:tc>
          <w:tcPr>
            <w:tcW w:w="4785" w:type="dxa"/>
          </w:tcPr>
          <w:p w:rsidR="005015EC" w:rsidRPr="001C441B" w:rsidRDefault="005015EC" w:rsidP="005015EC">
            <w:pPr>
              <w:jc w:val="center"/>
              <w:rPr>
                <w:sz w:val="28"/>
                <w:szCs w:val="28"/>
              </w:rPr>
            </w:pPr>
            <w:r w:rsidRPr="001C441B">
              <w:rPr>
                <w:sz w:val="28"/>
                <w:szCs w:val="28"/>
              </w:rPr>
              <w:t>Название района</w:t>
            </w:r>
          </w:p>
        </w:tc>
        <w:tc>
          <w:tcPr>
            <w:tcW w:w="4786" w:type="dxa"/>
          </w:tcPr>
          <w:p w:rsidR="005015EC" w:rsidRPr="001C441B" w:rsidRDefault="005015EC" w:rsidP="005015EC">
            <w:pPr>
              <w:jc w:val="center"/>
              <w:rPr>
                <w:sz w:val="28"/>
                <w:szCs w:val="28"/>
              </w:rPr>
            </w:pPr>
            <w:proofErr w:type="spellStart"/>
            <w:r w:rsidRPr="001C441B">
              <w:rPr>
                <w:sz w:val="28"/>
                <w:szCs w:val="28"/>
              </w:rPr>
              <w:t>Тутаевский</w:t>
            </w:r>
            <w:proofErr w:type="spellEnd"/>
          </w:p>
        </w:tc>
      </w:tr>
      <w:tr w:rsidR="005015EC" w:rsidRPr="001C441B" w:rsidTr="005015EC">
        <w:tc>
          <w:tcPr>
            <w:tcW w:w="4785" w:type="dxa"/>
          </w:tcPr>
          <w:p w:rsidR="005015EC" w:rsidRPr="001C441B" w:rsidRDefault="005015EC" w:rsidP="005015EC">
            <w:pPr>
              <w:jc w:val="center"/>
              <w:rPr>
                <w:sz w:val="28"/>
                <w:szCs w:val="28"/>
              </w:rPr>
            </w:pPr>
            <w:r w:rsidRPr="001C441B">
              <w:rPr>
                <w:sz w:val="28"/>
                <w:szCs w:val="28"/>
              </w:rPr>
              <w:t>Наименование образовательного у</w:t>
            </w:r>
            <w:r w:rsidRPr="001C441B">
              <w:rPr>
                <w:sz w:val="28"/>
                <w:szCs w:val="28"/>
              </w:rPr>
              <w:t>ч</w:t>
            </w:r>
            <w:r w:rsidRPr="001C441B">
              <w:rPr>
                <w:sz w:val="28"/>
                <w:szCs w:val="28"/>
              </w:rPr>
              <w:t>реждения</w:t>
            </w:r>
          </w:p>
        </w:tc>
        <w:tc>
          <w:tcPr>
            <w:tcW w:w="4786" w:type="dxa"/>
          </w:tcPr>
          <w:p w:rsidR="005015EC" w:rsidRPr="001C441B" w:rsidRDefault="005015EC" w:rsidP="005015EC">
            <w:pPr>
              <w:jc w:val="center"/>
              <w:rPr>
                <w:sz w:val="28"/>
                <w:szCs w:val="28"/>
              </w:rPr>
            </w:pPr>
            <w:r w:rsidRPr="001C441B">
              <w:rPr>
                <w:sz w:val="28"/>
                <w:szCs w:val="28"/>
              </w:rPr>
              <w:t>Муниципальное дошкольное образ</w:t>
            </w:r>
            <w:r w:rsidRPr="001C441B">
              <w:rPr>
                <w:sz w:val="28"/>
                <w:szCs w:val="28"/>
              </w:rPr>
              <w:t>о</w:t>
            </w:r>
            <w:r w:rsidRPr="001C441B">
              <w:rPr>
                <w:sz w:val="28"/>
                <w:szCs w:val="28"/>
              </w:rPr>
              <w:t xml:space="preserve">вательное учреждение </w:t>
            </w:r>
            <w:proofErr w:type="gramStart"/>
            <w:r w:rsidRPr="001C441B">
              <w:rPr>
                <w:sz w:val="28"/>
                <w:szCs w:val="28"/>
              </w:rPr>
              <w:t>детский</w:t>
            </w:r>
            <w:proofErr w:type="gramEnd"/>
            <w:r w:rsidRPr="001C441B">
              <w:rPr>
                <w:sz w:val="28"/>
                <w:szCs w:val="28"/>
              </w:rPr>
              <w:t xml:space="preserve"> сал </w:t>
            </w:r>
            <w:proofErr w:type="spellStart"/>
            <w:r w:rsidRPr="001C441B">
              <w:rPr>
                <w:sz w:val="28"/>
                <w:szCs w:val="28"/>
              </w:rPr>
              <w:t>общеразвивающего</w:t>
            </w:r>
            <w:proofErr w:type="spellEnd"/>
            <w:r w:rsidRPr="001C441B">
              <w:rPr>
                <w:sz w:val="28"/>
                <w:szCs w:val="28"/>
              </w:rPr>
              <w:t xml:space="preserve"> вида с приор</w:t>
            </w:r>
            <w:r w:rsidRPr="001C441B">
              <w:rPr>
                <w:sz w:val="28"/>
                <w:szCs w:val="28"/>
              </w:rPr>
              <w:t>и</w:t>
            </w:r>
            <w:r w:rsidRPr="001C441B">
              <w:rPr>
                <w:sz w:val="28"/>
                <w:szCs w:val="28"/>
              </w:rPr>
              <w:t>тетным осуществление познавател</w:t>
            </w:r>
            <w:r w:rsidRPr="001C441B">
              <w:rPr>
                <w:sz w:val="28"/>
                <w:szCs w:val="28"/>
              </w:rPr>
              <w:t>ь</w:t>
            </w:r>
            <w:r w:rsidRPr="001C441B">
              <w:rPr>
                <w:sz w:val="28"/>
                <w:szCs w:val="28"/>
              </w:rPr>
              <w:t>но-речевого развития воспитанников №26 «</w:t>
            </w:r>
            <w:proofErr w:type="spellStart"/>
            <w:r w:rsidRPr="001C441B">
              <w:rPr>
                <w:sz w:val="28"/>
                <w:szCs w:val="28"/>
              </w:rPr>
              <w:t>Алёнушка</w:t>
            </w:r>
            <w:proofErr w:type="spellEnd"/>
            <w:r w:rsidRPr="001C441B">
              <w:rPr>
                <w:sz w:val="28"/>
                <w:szCs w:val="28"/>
              </w:rPr>
              <w:t>»</w:t>
            </w:r>
          </w:p>
          <w:p w:rsidR="005015EC" w:rsidRPr="001C441B" w:rsidRDefault="005015EC" w:rsidP="005015EC">
            <w:pPr>
              <w:jc w:val="center"/>
              <w:rPr>
                <w:sz w:val="28"/>
                <w:szCs w:val="28"/>
              </w:rPr>
            </w:pPr>
          </w:p>
        </w:tc>
      </w:tr>
      <w:tr w:rsidR="005015EC" w:rsidRPr="001C441B" w:rsidTr="005015EC">
        <w:tc>
          <w:tcPr>
            <w:tcW w:w="4785" w:type="dxa"/>
          </w:tcPr>
          <w:p w:rsidR="005015EC" w:rsidRPr="001C441B" w:rsidRDefault="005015EC" w:rsidP="005015EC">
            <w:pPr>
              <w:jc w:val="center"/>
              <w:rPr>
                <w:sz w:val="28"/>
                <w:szCs w:val="28"/>
              </w:rPr>
            </w:pPr>
            <w:r w:rsidRPr="001C441B">
              <w:rPr>
                <w:sz w:val="28"/>
                <w:szCs w:val="28"/>
              </w:rPr>
              <w:t>ИНН образовательного учреждения</w:t>
            </w:r>
          </w:p>
        </w:tc>
        <w:tc>
          <w:tcPr>
            <w:tcW w:w="4786" w:type="dxa"/>
          </w:tcPr>
          <w:p w:rsidR="005015EC" w:rsidRPr="001C441B" w:rsidRDefault="005015EC" w:rsidP="005015EC">
            <w:pPr>
              <w:jc w:val="center"/>
              <w:rPr>
                <w:sz w:val="28"/>
                <w:szCs w:val="28"/>
              </w:rPr>
            </w:pPr>
            <w:r w:rsidRPr="001C441B">
              <w:rPr>
                <w:sz w:val="28"/>
                <w:szCs w:val="28"/>
              </w:rPr>
              <w:t>7611012203</w:t>
            </w:r>
          </w:p>
        </w:tc>
      </w:tr>
      <w:tr w:rsidR="005015EC" w:rsidRPr="001C441B" w:rsidTr="005015EC">
        <w:tc>
          <w:tcPr>
            <w:tcW w:w="4785" w:type="dxa"/>
          </w:tcPr>
          <w:p w:rsidR="005015EC" w:rsidRPr="001C441B" w:rsidRDefault="005015EC" w:rsidP="005015EC">
            <w:pPr>
              <w:jc w:val="center"/>
              <w:rPr>
                <w:sz w:val="28"/>
                <w:szCs w:val="28"/>
              </w:rPr>
            </w:pPr>
            <w:r w:rsidRPr="001C441B">
              <w:rPr>
                <w:sz w:val="28"/>
                <w:szCs w:val="28"/>
              </w:rPr>
              <w:t>Код образовательного учреждения</w:t>
            </w:r>
          </w:p>
        </w:tc>
        <w:tc>
          <w:tcPr>
            <w:tcW w:w="4786" w:type="dxa"/>
          </w:tcPr>
          <w:p w:rsidR="005015EC" w:rsidRPr="001C441B" w:rsidRDefault="005015EC" w:rsidP="005015E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015EC" w:rsidRPr="001C441B" w:rsidRDefault="005015EC" w:rsidP="00245444">
      <w:pPr>
        <w:outlineLvl w:val="0"/>
      </w:pPr>
    </w:p>
    <w:p w:rsidR="00C02692" w:rsidRPr="001C441B" w:rsidRDefault="005015EC" w:rsidP="005015EC">
      <w:pPr>
        <w:tabs>
          <w:tab w:val="left" w:pos="898"/>
        </w:tabs>
        <w:outlineLvl w:val="0"/>
        <w:rPr>
          <w:b/>
        </w:rPr>
      </w:pPr>
      <w:r w:rsidRPr="001C441B">
        <w:tab/>
      </w: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1C441B">
      <w:pPr>
        <w:jc w:val="center"/>
        <w:outlineLvl w:val="0"/>
        <w:rPr>
          <w:sz w:val="28"/>
          <w:szCs w:val="28"/>
        </w:rPr>
      </w:pPr>
      <w:r w:rsidRPr="001C441B">
        <w:rPr>
          <w:sz w:val="28"/>
          <w:szCs w:val="28"/>
        </w:rPr>
        <w:t>Сентябрь 201</w:t>
      </w:r>
      <w:r w:rsidR="00AC3647">
        <w:rPr>
          <w:sz w:val="28"/>
          <w:szCs w:val="28"/>
        </w:rPr>
        <w:t>4</w:t>
      </w:r>
      <w:r w:rsidRPr="001C441B">
        <w:rPr>
          <w:sz w:val="28"/>
          <w:szCs w:val="28"/>
        </w:rPr>
        <w:t xml:space="preserve"> г.</w:t>
      </w: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1C441B" w:rsidRPr="001C441B" w:rsidRDefault="001C441B" w:rsidP="001C441B">
      <w:pPr>
        <w:outlineLvl w:val="0"/>
        <w:rPr>
          <w:b/>
        </w:rPr>
      </w:pPr>
    </w:p>
    <w:p w:rsidR="001C441B" w:rsidRPr="001C441B" w:rsidRDefault="001C441B" w:rsidP="001C441B">
      <w:pPr>
        <w:outlineLvl w:val="0"/>
        <w:rPr>
          <w:b/>
        </w:rPr>
      </w:pPr>
    </w:p>
    <w:p w:rsidR="001C441B" w:rsidRPr="001C441B" w:rsidRDefault="001C441B" w:rsidP="00245444">
      <w:pPr>
        <w:jc w:val="center"/>
        <w:outlineLvl w:val="0"/>
        <w:rPr>
          <w:b/>
        </w:rPr>
      </w:pPr>
    </w:p>
    <w:p w:rsidR="003D7F7C" w:rsidRPr="001C441B" w:rsidRDefault="0085797B" w:rsidP="00245444">
      <w:pPr>
        <w:jc w:val="center"/>
        <w:outlineLvl w:val="0"/>
        <w:rPr>
          <w:b/>
        </w:rPr>
      </w:pPr>
      <w:r>
        <w:rPr>
          <w:b/>
        </w:rPr>
        <w:t xml:space="preserve">1.а. </w:t>
      </w:r>
      <w:r w:rsidR="003D7F7C" w:rsidRPr="001C441B">
        <w:rPr>
          <w:b/>
        </w:rPr>
        <w:t>Ключевые характеристики и основные показатели ОУ</w:t>
      </w:r>
    </w:p>
    <w:p w:rsidR="00B505D1" w:rsidRPr="001C441B" w:rsidRDefault="00B505D1" w:rsidP="001C441B">
      <w:pPr>
        <w:jc w:val="both"/>
      </w:pPr>
      <w:r w:rsidRPr="001C441B">
        <w:t xml:space="preserve">Муниципальное дошкольное образовательное учреждение детский сал </w:t>
      </w:r>
      <w:proofErr w:type="spellStart"/>
      <w:r w:rsidRPr="001C441B">
        <w:t>общеразвивающего</w:t>
      </w:r>
      <w:proofErr w:type="spellEnd"/>
      <w:r w:rsidRPr="001C441B">
        <w:t xml:space="preserve"> вида с приоритетным осуществление познавательно-речевого развития воспитанников №26 «</w:t>
      </w:r>
      <w:proofErr w:type="spellStart"/>
      <w:r w:rsidRPr="001C441B">
        <w:t>Алёнушка</w:t>
      </w:r>
      <w:proofErr w:type="spellEnd"/>
      <w:r w:rsidRPr="001C441B">
        <w:t>» распол</w:t>
      </w:r>
      <w:r w:rsidR="009D6299" w:rsidRPr="001C441B">
        <w:t>о</w:t>
      </w:r>
      <w:r w:rsidRPr="001C441B">
        <w:t>жен в п. Константи</w:t>
      </w:r>
      <w:r w:rsidR="009D6299" w:rsidRPr="001C441B">
        <w:t>но</w:t>
      </w:r>
      <w:r w:rsidRPr="001C441B">
        <w:t xml:space="preserve">вский на ул. 20 лет Октября, д. 1а. Детский сад </w:t>
      </w:r>
      <w:r w:rsidR="00812ED2" w:rsidRPr="001C441B">
        <w:t>введён в эксплуат</w:t>
      </w:r>
      <w:r w:rsidR="00812ED2" w:rsidRPr="001C441B">
        <w:t>а</w:t>
      </w:r>
      <w:r w:rsidR="00B02B83">
        <w:t>цию в 1977 году</w:t>
      </w:r>
      <w:r w:rsidR="00812ED2" w:rsidRPr="001C441B">
        <w:t xml:space="preserve">. Функционирует </w:t>
      </w:r>
      <w:r w:rsidRPr="001C441B">
        <w:t>3</w:t>
      </w:r>
      <w:r w:rsidR="00B02B83">
        <w:t>7</w:t>
      </w:r>
      <w:r w:rsidR="005015EC" w:rsidRPr="001C441B">
        <w:t xml:space="preserve"> лет.  </w:t>
      </w:r>
    </w:p>
    <w:p w:rsidR="00914FCF" w:rsidRPr="001C441B" w:rsidRDefault="00705DB5" w:rsidP="001C441B">
      <w:pPr>
        <w:ind w:firstLine="708"/>
        <w:jc w:val="both"/>
      </w:pPr>
      <w:r w:rsidRPr="001C441B">
        <w:t>Д</w:t>
      </w:r>
      <w:r w:rsidR="00914FCF" w:rsidRPr="001C441B">
        <w:t>вухэтажно</w:t>
      </w:r>
      <w:r w:rsidR="00B505D1" w:rsidRPr="001C441B">
        <w:t>е</w:t>
      </w:r>
      <w:r w:rsidR="00914FCF" w:rsidRPr="001C441B">
        <w:t xml:space="preserve"> кирпично</w:t>
      </w:r>
      <w:r w:rsidR="00B505D1" w:rsidRPr="001C441B">
        <w:t>е</w:t>
      </w:r>
      <w:r w:rsidR="00914FCF" w:rsidRPr="001C441B">
        <w:t xml:space="preserve"> здани</w:t>
      </w:r>
      <w:r w:rsidR="00B505D1" w:rsidRPr="001C441B">
        <w:t>е</w:t>
      </w:r>
      <w:r w:rsidRPr="001C441B">
        <w:t>, построено по типовому проекту, который улучшили в пр</w:t>
      </w:r>
      <w:r w:rsidRPr="001C441B">
        <w:t>о</w:t>
      </w:r>
      <w:r w:rsidRPr="001C441B">
        <w:t xml:space="preserve">цессе строительства: вывели в отдельно построенное здание хозяйственный блок, надстроили </w:t>
      </w:r>
      <w:r w:rsidR="00914FCF" w:rsidRPr="001C441B">
        <w:t xml:space="preserve"> </w:t>
      </w:r>
      <w:r w:rsidRPr="001C441B">
        <w:t>п</w:t>
      </w:r>
      <w:r w:rsidRPr="001C441B">
        <w:t>о</w:t>
      </w:r>
      <w:r w:rsidRPr="001C441B">
        <w:t xml:space="preserve">мещения для спален ко 2 этажу. </w:t>
      </w:r>
      <w:proofErr w:type="gramStart"/>
      <w:r w:rsidR="00914FCF" w:rsidRPr="001C441B">
        <w:t xml:space="preserve">Здание </w:t>
      </w:r>
      <w:r w:rsidR="00B505D1" w:rsidRPr="001C441B">
        <w:t>компактное</w:t>
      </w:r>
      <w:r w:rsidR="00914FCF" w:rsidRPr="001C441B">
        <w:t>,</w:t>
      </w:r>
      <w:r w:rsidR="00B505D1" w:rsidRPr="001C441B">
        <w:t xml:space="preserve"> общей площадью 1025 кв.м. </w:t>
      </w:r>
      <w:r w:rsidRPr="001C441B">
        <w:t>Набор помещ</w:t>
      </w:r>
      <w:r w:rsidRPr="001C441B">
        <w:t>е</w:t>
      </w:r>
      <w:r w:rsidRPr="001C441B">
        <w:t xml:space="preserve">ний: </w:t>
      </w:r>
      <w:r w:rsidR="00B505D1" w:rsidRPr="001C441B">
        <w:t xml:space="preserve"> 6 групп</w:t>
      </w:r>
      <w:r w:rsidRPr="001C441B">
        <w:t>овых, м</w:t>
      </w:r>
      <w:r w:rsidR="009D6299" w:rsidRPr="001C441B">
        <w:t xml:space="preserve">узыкальный зал совмещен с физкультурным. т кабинет </w:t>
      </w:r>
      <w:r w:rsidRPr="001C441B">
        <w:t xml:space="preserve">логопеда и психолога, пищеблок, медицинский кабинет с изолятором и процедурной, </w:t>
      </w:r>
      <w:r w:rsidR="009D6299" w:rsidRPr="001C441B">
        <w:t>методический кабинет, в котором имеется оргт</w:t>
      </w:r>
      <w:r w:rsidRPr="001C441B">
        <w:t>ехника.  теле и видеоаппаратура, кабинет заведующей, помещения для хранения спортивного инвентаря</w:t>
      </w:r>
      <w:r w:rsidR="00A85F97" w:rsidRPr="001C441B">
        <w:t>, костюмов и атрибутов к праздникам.</w:t>
      </w:r>
      <w:r w:rsidR="009D6299" w:rsidRPr="001C441B">
        <w:t>. На территории детского сада нах</w:t>
      </w:r>
      <w:r w:rsidR="009D6299" w:rsidRPr="001C441B">
        <w:t>о</w:t>
      </w:r>
      <w:r w:rsidR="009D6299" w:rsidRPr="001C441B">
        <w:t>дятся шесть прогулочных участков и веранд, спортивная</w:t>
      </w:r>
      <w:proofErr w:type="gramEnd"/>
      <w:r w:rsidR="009D6299" w:rsidRPr="001C441B">
        <w:t xml:space="preserve"> площадка.</w:t>
      </w:r>
      <w:r w:rsidR="00A85F97" w:rsidRPr="001C441B">
        <w:t xml:space="preserve"> На цветниках созданы условия для наблюдений и </w:t>
      </w:r>
      <w:proofErr w:type="spellStart"/>
      <w:proofErr w:type="gramStart"/>
      <w:r w:rsidR="00A85F97" w:rsidRPr="001C441B">
        <w:t>и</w:t>
      </w:r>
      <w:proofErr w:type="spellEnd"/>
      <w:proofErr w:type="gramEnd"/>
      <w:r w:rsidR="00A85F97" w:rsidRPr="001C441B">
        <w:t xml:space="preserve"> ухода за растен</w:t>
      </w:r>
      <w:r w:rsidR="005015EC" w:rsidRPr="001C441B">
        <w:t>иями. Имеется уголок леса, экологическая тропа.</w:t>
      </w:r>
    </w:p>
    <w:p w:rsidR="00A85F97" w:rsidRPr="001C441B" w:rsidRDefault="00A85F97" w:rsidP="001C441B">
      <w:pPr>
        <w:ind w:firstLine="708"/>
        <w:jc w:val="both"/>
      </w:pPr>
      <w:r w:rsidRPr="001C441B">
        <w:t>Водоснабжение, канализация, отопление централизованное. Вентиляция естественная через вентиляционные каналы, механическая на пищеблоке и прачечной.</w:t>
      </w:r>
    </w:p>
    <w:p w:rsidR="00914FCF" w:rsidRPr="001C441B" w:rsidRDefault="00914FCF" w:rsidP="001C441B">
      <w:pPr>
        <w:jc w:val="both"/>
      </w:pPr>
      <w:r w:rsidRPr="001C441B">
        <w:t xml:space="preserve">В </w:t>
      </w:r>
      <w:r w:rsidR="00A85F97" w:rsidRPr="001C441B">
        <w:t>2009</w:t>
      </w:r>
      <w:r w:rsidRPr="001C441B">
        <w:t xml:space="preserve"> году для безопасности пребывания детей</w:t>
      </w:r>
      <w:r w:rsidR="00561261" w:rsidRPr="001C441B">
        <w:t xml:space="preserve"> введена в эксплуатацию </w:t>
      </w:r>
      <w:proofErr w:type="gramStart"/>
      <w:r w:rsidR="00561261" w:rsidRPr="001C441B">
        <w:t>А</w:t>
      </w:r>
      <w:r w:rsidR="009D6299" w:rsidRPr="001C441B">
        <w:t>ПС</w:t>
      </w:r>
      <w:proofErr w:type="gramEnd"/>
      <w:r w:rsidR="009D6299" w:rsidRPr="001C441B">
        <w:t xml:space="preserve"> и </w:t>
      </w:r>
      <w:r w:rsidR="002A087B" w:rsidRPr="001C441B">
        <w:t xml:space="preserve">входные двери оборудованы </w:t>
      </w:r>
      <w:proofErr w:type="spellStart"/>
      <w:r w:rsidR="002A087B" w:rsidRPr="001C441B">
        <w:t>домофонами</w:t>
      </w:r>
      <w:proofErr w:type="spellEnd"/>
      <w:r w:rsidR="002A087B" w:rsidRPr="001C441B">
        <w:t>.</w:t>
      </w:r>
    </w:p>
    <w:p w:rsidR="002A087B" w:rsidRPr="001C441B" w:rsidRDefault="002A087B" w:rsidP="001C441B">
      <w:pPr>
        <w:ind w:firstLine="708"/>
        <w:jc w:val="both"/>
      </w:pPr>
      <w:r w:rsidRPr="001C441B">
        <w:t>Детский сад в 2010</w:t>
      </w:r>
      <w:r w:rsidR="00914FCF" w:rsidRPr="001C441B">
        <w:t xml:space="preserve"> году </w:t>
      </w:r>
      <w:r w:rsidRPr="001C441B">
        <w:t xml:space="preserve">получил </w:t>
      </w:r>
      <w:r w:rsidR="00914FCF" w:rsidRPr="001C441B">
        <w:t xml:space="preserve">лицензию на </w:t>
      </w:r>
      <w:proofErr w:type="gramStart"/>
      <w:r w:rsidR="00914FCF" w:rsidRPr="001C441B">
        <w:t>право ведения</w:t>
      </w:r>
      <w:proofErr w:type="gramEnd"/>
      <w:r w:rsidR="00914FCF" w:rsidRPr="001C441B">
        <w:t xml:space="preserve"> образовательной деятельн</w:t>
      </w:r>
      <w:r w:rsidR="00914FCF" w:rsidRPr="001C441B">
        <w:t>о</w:t>
      </w:r>
      <w:r w:rsidR="00914FCF" w:rsidRPr="001C441B">
        <w:t>ст</w:t>
      </w:r>
      <w:r w:rsidRPr="001C441B">
        <w:t xml:space="preserve">и. </w:t>
      </w:r>
    </w:p>
    <w:p w:rsidR="00914FCF" w:rsidRPr="001C441B" w:rsidRDefault="002A087B" w:rsidP="001C441B">
      <w:pPr>
        <w:jc w:val="both"/>
      </w:pPr>
      <w:r w:rsidRPr="001C441B">
        <w:t>Детский сад укомплектован</w:t>
      </w:r>
      <w:r w:rsidR="00914FCF" w:rsidRPr="001C441B">
        <w:t xml:space="preserve"> педагогическими кадрами на 100 %. Педагогический сост</w:t>
      </w:r>
      <w:r w:rsidRPr="001C441B">
        <w:t>ав квалиф</w:t>
      </w:r>
      <w:r w:rsidRPr="001C441B">
        <w:t>и</w:t>
      </w:r>
      <w:r w:rsidRPr="001C441B">
        <w:t>цированный. Ср</w:t>
      </w:r>
      <w:r w:rsidRPr="00B02B83">
        <w:rPr>
          <w:color w:val="FF0000"/>
        </w:rPr>
        <w:t xml:space="preserve">едний возраст </w:t>
      </w:r>
      <w:r w:rsidR="00245444" w:rsidRPr="00B02B83">
        <w:rPr>
          <w:color w:val="FF0000"/>
        </w:rPr>
        <w:t>– 4</w:t>
      </w:r>
      <w:r w:rsidR="00B02B83" w:rsidRPr="00B02B83">
        <w:rPr>
          <w:color w:val="FF0000"/>
        </w:rPr>
        <w:t>0 лет</w:t>
      </w:r>
      <w:r w:rsidR="00B02B83">
        <w:t>.</w:t>
      </w:r>
      <w:r w:rsidRPr="001C441B">
        <w:t xml:space="preserve">  </w:t>
      </w:r>
      <w:r w:rsidR="00561261" w:rsidRPr="001C441B">
        <w:t xml:space="preserve"> </w:t>
      </w:r>
      <w:r w:rsidRPr="001C441B">
        <w:t xml:space="preserve"> П</w:t>
      </w:r>
      <w:r w:rsidR="00561261" w:rsidRPr="001C441B">
        <w:t>едагоги аттестованы,</w:t>
      </w:r>
      <w:r w:rsidRPr="001C441B">
        <w:t xml:space="preserve"> большинство педагогов имеют 1 катег</w:t>
      </w:r>
      <w:r w:rsidR="00B02B83">
        <w:t>о</w:t>
      </w:r>
      <w:r w:rsidRPr="001C441B">
        <w:t xml:space="preserve">рию, </w:t>
      </w:r>
      <w:r w:rsidR="00914FCF" w:rsidRPr="001C441B">
        <w:t xml:space="preserve"> вторую квалификационную категорию</w:t>
      </w:r>
      <w:r w:rsidRPr="001C441B">
        <w:t xml:space="preserve"> имеют 2 педагога, </w:t>
      </w:r>
      <w:r w:rsidR="00B02B83">
        <w:t>1 педагог</w:t>
      </w:r>
      <w:r w:rsidRPr="001C441B">
        <w:t xml:space="preserve"> работают в саду менее 1 года</w:t>
      </w:r>
      <w:r w:rsidR="00B02B83">
        <w:t xml:space="preserve"> (педагог-психолог). </w:t>
      </w:r>
      <w:r w:rsidRPr="001C441B">
        <w:t xml:space="preserve"> </w:t>
      </w:r>
      <w:r w:rsidR="00914FCF" w:rsidRPr="001C441B">
        <w:t>Коллектив эффективно работающий, способный к творчеству, ищущий новые формы, методы, приемы и пути решения задач обучения и воспитания подраста</w:t>
      </w:r>
      <w:r w:rsidR="00914FCF" w:rsidRPr="001C441B">
        <w:t>ю</w:t>
      </w:r>
      <w:r w:rsidR="00914FCF" w:rsidRPr="001C441B">
        <w:t>щего поколения. Педагоги постоянно повышают квалификацию через самообразование, курсы п</w:t>
      </w:r>
      <w:r w:rsidR="00914FCF" w:rsidRPr="001C441B">
        <w:t>о</w:t>
      </w:r>
      <w:r w:rsidR="00914FCF" w:rsidRPr="001C441B">
        <w:t>вышения квалификации, семинары и методические объединения, делятся опытом с коллегами на кустовых МО</w:t>
      </w:r>
      <w:r w:rsidR="00772749" w:rsidRPr="001C441B">
        <w:t>, а также участвуют в мето</w:t>
      </w:r>
      <w:r w:rsidR="00C32B5D" w:rsidRPr="001C441B">
        <w:t>дической работе города Тутаева</w:t>
      </w:r>
      <w:r w:rsidR="00B02B83">
        <w:t>. В 2013</w:t>
      </w:r>
      <w:r w:rsidR="003453D1" w:rsidRPr="001C441B">
        <w:t xml:space="preserve"> году принял уч</w:t>
      </w:r>
      <w:r w:rsidR="003453D1" w:rsidRPr="001C441B">
        <w:t>а</w:t>
      </w:r>
      <w:r w:rsidR="003453D1" w:rsidRPr="001C441B">
        <w:t>стие в профессиональном конкурсе «</w:t>
      </w:r>
      <w:r w:rsidR="00B02B83">
        <w:t>Лучшее образовательное учреждение 2013 г</w:t>
      </w:r>
      <w:r w:rsidR="003453D1" w:rsidRPr="001C441B">
        <w:t>»</w:t>
      </w:r>
      <w:r w:rsidR="00C32B5D" w:rsidRPr="001C441B">
        <w:t xml:space="preserve"> </w:t>
      </w:r>
    </w:p>
    <w:p w:rsidR="00772749" w:rsidRPr="001C441B" w:rsidRDefault="00772749" w:rsidP="001C441B">
      <w:pPr>
        <w:ind w:firstLine="708"/>
        <w:jc w:val="both"/>
      </w:pPr>
      <w:r w:rsidRPr="001C441B">
        <w:t xml:space="preserve">Детский сад </w:t>
      </w:r>
      <w:r w:rsidR="00914FCF" w:rsidRPr="001C441B">
        <w:t xml:space="preserve"> сотрудничает с другими образовательными учреждениями </w:t>
      </w:r>
      <w:r w:rsidRPr="001C441B">
        <w:t>п. Константино</w:t>
      </w:r>
      <w:r w:rsidRPr="001C441B">
        <w:t>в</w:t>
      </w:r>
      <w:r w:rsidRPr="001C441B">
        <w:t>ский: дом культуры, библиотека, Константиновская СОШ.</w:t>
      </w:r>
      <w:r w:rsidR="00914FCF" w:rsidRPr="001C441B">
        <w:t xml:space="preserve"> </w:t>
      </w:r>
      <w:r w:rsidRPr="001C441B">
        <w:t xml:space="preserve">Воспитанники </w:t>
      </w:r>
      <w:r w:rsidR="00914FCF" w:rsidRPr="001C441B">
        <w:t xml:space="preserve">принимают участие в различных соревнованиях, </w:t>
      </w:r>
      <w:r w:rsidRPr="001C441B">
        <w:t>конкурсах, выставках.</w:t>
      </w:r>
    </w:p>
    <w:p w:rsidR="00772749" w:rsidRPr="001C441B" w:rsidRDefault="00772749" w:rsidP="001C441B">
      <w:pPr>
        <w:ind w:firstLine="708"/>
        <w:jc w:val="both"/>
      </w:pPr>
      <w:r w:rsidRPr="001C441B">
        <w:t>Детский сад посещают</w:t>
      </w:r>
      <w:r w:rsidR="00B02B83">
        <w:t xml:space="preserve"> 133</w:t>
      </w:r>
      <w:r w:rsidR="003453D1" w:rsidRPr="001C441B">
        <w:t xml:space="preserve"> ребёнка</w:t>
      </w:r>
      <w:r w:rsidRPr="001C441B">
        <w:t>. Группы укомплектованы полностью. В 20</w:t>
      </w:r>
      <w:r w:rsidR="00B02B83">
        <w:t>14</w:t>
      </w:r>
      <w:r w:rsidR="003453D1" w:rsidRPr="001C441B">
        <w:t xml:space="preserve"> году н</w:t>
      </w:r>
      <w:r w:rsidR="003453D1" w:rsidRPr="001C441B">
        <w:t>а</w:t>
      </w:r>
      <w:r w:rsidR="003453D1" w:rsidRPr="001C441B">
        <w:t>бра</w:t>
      </w:r>
      <w:r w:rsidR="00B02B83">
        <w:t>на одна</w:t>
      </w:r>
      <w:r w:rsidRPr="001C441B">
        <w:t xml:space="preserve"> груп</w:t>
      </w:r>
      <w:r w:rsidR="003453D1" w:rsidRPr="001C441B">
        <w:t>п</w:t>
      </w:r>
      <w:r w:rsidR="00B02B83">
        <w:t>а</w:t>
      </w:r>
      <w:r w:rsidRPr="001C441B">
        <w:t xml:space="preserve"> раннего возраста</w:t>
      </w:r>
      <w:r w:rsidR="00FC3007" w:rsidRPr="001C441B">
        <w:t>.  Выпу</w:t>
      </w:r>
      <w:proofErr w:type="gramStart"/>
      <w:r w:rsidR="00FC3007" w:rsidRPr="001C441B">
        <w:t>ск в шк</w:t>
      </w:r>
      <w:proofErr w:type="gramEnd"/>
      <w:r w:rsidR="00FC3007" w:rsidRPr="001C441B">
        <w:t>олу в 201</w:t>
      </w:r>
      <w:r w:rsidR="00EE2376">
        <w:t>3</w:t>
      </w:r>
      <w:r w:rsidR="00D42FA4">
        <w:t xml:space="preserve"> году – 24</w:t>
      </w:r>
      <w:r w:rsidR="00FC3007" w:rsidRPr="001C441B">
        <w:t xml:space="preserve"> </w:t>
      </w:r>
      <w:r w:rsidR="003453D1" w:rsidRPr="001C441B">
        <w:t>человек</w:t>
      </w:r>
      <w:r w:rsidR="00B02B83">
        <w:t>а</w:t>
      </w:r>
      <w:r w:rsidR="003453D1" w:rsidRPr="001C441B">
        <w:t>.</w:t>
      </w:r>
      <w:r w:rsidRPr="001C441B">
        <w:t xml:space="preserve"> </w:t>
      </w:r>
    </w:p>
    <w:p w:rsidR="00FC3007" w:rsidRPr="001C441B" w:rsidRDefault="00914FCF" w:rsidP="001C441B">
      <w:pPr>
        <w:ind w:firstLine="708"/>
        <w:jc w:val="both"/>
      </w:pPr>
      <w:r w:rsidRPr="001C441B">
        <w:t xml:space="preserve">Этнический состав </w:t>
      </w:r>
      <w:r w:rsidR="00FC3007" w:rsidRPr="001C441B">
        <w:t xml:space="preserve">воспитанников </w:t>
      </w:r>
      <w:r w:rsidRPr="001C441B">
        <w:t>однородный, все граждане Рос</w:t>
      </w:r>
      <w:r w:rsidR="00FC3007" w:rsidRPr="001C441B">
        <w:t>сии</w:t>
      </w:r>
      <w:r w:rsidR="001C441B" w:rsidRPr="001C441B">
        <w:t>.  4% составляют дети и</w:t>
      </w:r>
      <w:r w:rsidR="00D42FA4">
        <w:t>з</w:t>
      </w:r>
      <w:r w:rsidR="001C441B" w:rsidRPr="001C441B">
        <w:t xml:space="preserve"> семей </w:t>
      </w:r>
      <w:proofErr w:type="spellStart"/>
      <w:r w:rsidR="001C441B" w:rsidRPr="001C441B">
        <w:t>е</w:t>
      </w:r>
      <w:r w:rsidR="00FC3007" w:rsidRPr="001C441B">
        <w:t>зидов</w:t>
      </w:r>
      <w:proofErr w:type="spellEnd"/>
      <w:r w:rsidR="00FC3007" w:rsidRPr="001C441B">
        <w:t xml:space="preserve">. Мальчиков и девочек поровну. </w:t>
      </w:r>
    </w:p>
    <w:p w:rsidR="00407EEF" w:rsidRPr="001C441B" w:rsidRDefault="00914FCF" w:rsidP="001C441B">
      <w:pPr>
        <w:ind w:firstLine="708"/>
        <w:jc w:val="both"/>
      </w:pPr>
      <w:r w:rsidRPr="001C441B">
        <w:t xml:space="preserve"> Большинство родителей </w:t>
      </w:r>
      <w:r w:rsidR="00407EEF" w:rsidRPr="001C441B">
        <w:t>воспитанников</w:t>
      </w:r>
      <w:r w:rsidRPr="001C441B">
        <w:t xml:space="preserve"> в социальном плане представляют рабочих и сл</w:t>
      </w:r>
      <w:r w:rsidRPr="001C441B">
        <w:t>у</w:t>
      </w:r>
      <w:r w:rsidRPr="001C441B">
        <w:t>жащих. Из  них высшее образование имеют</w:t>
      </w:r>
      <w:r w:rsidR="00561261" w:rsidRPr="001C441B">
        <w:t xml:space="preserve"> </w:t>
      </w:r>
      <w:r w:rsidR="00D42FA4">
        <w:t>27</w:t>
      </w:r>
      <w:r w:rsidRPr="001C441B">
        <w:t xml:space="preserve"> %, среднее специальное – </w:t>
      </w:r>
      <w:r w:rsidR="00D42FA4">
        <w:t>40</w:t>
      </w:r>
      <w:r w:rsidRPr="001C441B">
        <w:t xml:space="preserve"> %,  без образования – </w:t>
      </w:r>
      <w:r w:rsidR="00D42FA4">
        <w:t>37</w:t>
      </w:r>
      <w:r w:rsidRPr="001C441B">
        <w:t xml:space="preserve"> %.</w:t>
      </w:r>
      <w:r w:rsidR="00D42FA4">
        <w:t xml:space="preserve"> 13 - </w:t>
      </w:r>
      <w:r w:rsidR="00407EEF" w:rsidRPr="001C441B">
        <w:t xml:space="preserve">многодетных семей, </w:t>
      </w:r>
      <w:r w:rsidR="00D42FA4">
        <w:t>2</w:t>
      </w:r>
      <w:r w:rsidR="00407EEF" w:rsidRPr="001C441B">
        <w:t xml:space="preserve"> ребёнка воспитываются опекунами.</w:t>
      </w:r>
      <w:r w:rsidRPr="001C441B">
        <w:t xml:space="preserve"> </w:t>
      </w:r>
    </w:p>
    <w:p w:rsidR="00914FCF" w:rsidRPr="001C441B" w:rsidRDefault="00407EEF" w:rsidP="001C441B">
      <w:pPr>
        <w:ind w:firstLine="708"/>
        <w:jc w:val="both"/>
      </w:pPr>
      <w:r w:rsidRPr="001C441B">
        <w:t>Семей, находящихся в социально опасном положении – 3 семьи</w:t>
      </w:r>
      <w:r w:rsidR="00D42FA4">
        <w:t>.</w:t>
      </w:r>
      <w:r w:rsidRPr="001C441B">
        <w:t xml:space="preserve"> </w:t>
      </w:r>
      <w:r w:rsidR="002D61C3" w:rsidRPr="001C441B">
        <w:t>Н</w:t>
      </w:r>
      <w:r w:rsidR="00914FCF" w:rsidRPr="001C441B">
        <w:t>еблагополучная одна с</w:t>
      </w:r>
      <w:r w:rsidR="00914FCF" w:rsidRPr="001C441B">
        <w:t>е</w:t>
      </w:r>
      <w:r w:rsidR="00914FCF" w:rsidRPr="001C441B">
        <w:t xml:space="preserve">мья, где недостаточно внимания обращается на детей, нет должного </w:t>
      </w:r>
      <w:proofErr w:type="gramStart"/>
      <w:r w:rsidR="00914FCF" w:rsidRPr="001C441B">
        <w:t>контроля за</w:t>
      </w:r>
      <w:proofErr w:type="gramEnd"/>
      <w:r w:rsidR="00914FCF" w:rsidRPr="001C441B">
        <w:t xml:space="preserve"> поведением, об</w:t>
      </w:r>
      <w:r w:rsidR="00914FCF" w:rsidRPr="001C441B">
        <w:t>у</w:t>
      </w:r>
      <w:r w:rsidR="00914FCF" w:rsidRPr="001C441B">
        <w:t>чением и воспитанием.</w:t>
      </w:r>
      <w:r w:rsidR="00062946" w:rsidRPr="001C441B">
        <w:t xml:space="preserve"> Отмечается рост количества семей, находящихся в опасно социальном п</w:t>
      </w:r>
      <w:r w:rsidR="00062946" w:rsidRPr="001C441B">
        <w:t>о</w:t>
      </w:r>
      <w:r w:rsidR="00062946" w:rsidRPr="001C441B">
        <w:t xml:space="preserve">ложении. </w:t>
      </w:r>
    </w:p>
    <w:p w:rsidR="00D42FA4" w:rsidRDefault="00B74986" w:rsidP="001C441B">
      <w:pPr>
        <w:ind w:firstLine="708"/>
        <w:jc w:val="both"/>
      </w:pPr>
      <w:r w:rsidRPr="001C441B">
        <w:t xml:space="preserve">Детский сад функционирует </w:t>
      </w:r>
      <w:r w:rsidR="003453D1" w:rsidRPr="001C441B">
        <w:t xml:space="preserve">12 </w:t>
      </w:r>
      <w:r w:rsidRPr="001C441B">
        <w:t>часов с 07.</w:t>
      </w:r>
      <w:r w:rsidR="003453D1" w:rsidRPr="001C441B">
        <w:t>00</w:t>
      </w:r>
      <w:r w:rsidRPr="001C441B">
        <w:t xml:space="preserve"> до </w:t>
      </w:r>
      <w:r w:rsidR="003453D1" w:rsidRPr="001C441B">
        <w:t>19</w:t>
      </w:r>
      <w:r w:rsidRPr="001C441B">
        <w:t>.</w:t>
      </w:r>
      <w:r w:rsidR="003453D1" w:rsidRPr="001C441B">
        <w:t>00</w:t>
      </w:r>
      <w:r w:rsidRPr="001C441B">
        <w:t xml:space="preserve">. </w:t>
      </w:r>
    </w:p>
    <w:p w:rsidR="00AF570C" w:rsidRPr="001C441B" w:rsidRDefault="00AF570C" w:rsidP="001C441B">
      <w:pPr>
        <w:ind w:firstLine="708"/>
        <w:jc w:val="both"/>
      </w:pPr>
      <w:r w:rsidRPr="001C441B">
        <w:t xml:space="preserve">Характеристика кадрового состава  </w:t>
      </w:r>
    </w:p>
    <w:p w:rsidR="00AF570C" w:rsidRPr="001C441B" w:rsidRDefault="00AF570C" w:rsidP="001C441B">
      <w:pPr>
        <w:jc w:val="both"/>
      </w:pPr>
      <w:r w:rsidRPr="001C441B">
        <w:t>В детском саду работает</w:t>
      </w:r>
      <w:r w:rsidR="003453D1" w:rsidRPr="001C441B">
        <w:t xml:space="preserve"> 19</w:t>
      </w:r>
      <w:r w:rsidRPr="001C441B">
        <w:t xml:space="preserve"> педагогов</w:t>
      </w:r>
      <w:r w:rsidR="00952EEC" w:rsidRPr="001C441B">
        <w:t>, средний возра</w:t>
      </w:r>
      <w:r w:rsidR="00BD0BFF">
        <w:t>ст 4</w:t>
      </w:r>
      <w:r w:rsidR="00D14331">
        <w:t>0 года</w:t>
      </w:r>
      <w:r w:rsidR="00BD0BFF">
        <w:t>, высшее образование -</w:t>
      </w:r>
      <w:r w:rsidR="00952EEC" w:rsidRPr="001C441B">
        <w:t xml:space="preserve"> </w:t>
      </w:r>
      <w:r w:rsidR="00D42FA4">
        <w:t>7</w:t>
      </w:r>
      <w:r w:rsidR="00BD0BFF">
        <w:t>4</w:t>
      </w:r>
      <w:r w:rsidR="00952EEC" w:rsidRPr="001C441B">
        <w:t>%, сре</w:t>
      </w:r>
      <w:r w:rsidR="00952EEC" w:rsidRPr="001C441B">
        <w:t>д</w:t>
      </w:r>
      <w:r w:rsidR="00952EEC" w:rsidRPr="001C441B">
        <w:t xml:space="preserve">нее профессиональное </w:t>
      </w:r>
      <w:r w:rsidR="00BD0BFF">
        <w:t>-</w:t>
      </w:r>
      <w:r w:rsidR="00D42FA4">
        <w:t xml:space="preserve"> </w:t>
      </w:r>
      <w:r w:rsidR="00BD0BFF">
        <w:t>26%; высшая категория - 5 %, 1 категория -</w:t>
      </w:r>
      <w:r w:rsidR="008F203F" w:rsidRPr="001C441B">
        <w:t xml:space="preserve"> </w:t>
      </w:r>
      <w:r w:rsidR="00BD0BFF">
        <w:t xml:space="preserve"> 6</w:t>
      </w:r>
      <w:r w:rsidR="00D14331">
        <w:t>8</w:t>
      </w:r>
      <w:r w:rsidR="00BD0BFF">
        <w:t>%, 2 категория - 11</w:t>
      </w:r>
      <w:r w:rsidR="008F203F" w:rsidRPr="001C441B">
        <w:t>%,</w:t>
      </w:r>
      <w:r w:rsidR="00BD0BFF">
        <w:t xml:space="preserve"> соо</w:t>
      </w:r>
      <w:r w:rsidR="00BD0BFF">
        <w:t>т</w:t>
      </w:r>
      <w:r w:rsidR="00BD0BFF">
        <w:t xml:space="preserve">ветствуют занимаемой должности - </w:t>
      </w:r>
      <w:r w:rsidR="00D14331">
        <w:t>16</w:t>
      </w:r>
      <w:r w:rsidR="00BD0BFF">
        <w:t>%</w:t>
      </w:r>
      <w:r w:rsidR="008F203F" w:rsidRPr="001C441B">
        <w:t>. Уровень квалификации педаго</w:t>
      </w:r>
      <w:r w:rsidR="00D14331">
        <w:t xml:space="preserve">гов </w:t>
      </w:r>
      <w:r w:rsidR="008F203F" w:rsidRPr="001C441B">
        <w:t xml:space="preserve"> </w:t>
      </w:r>
      <w:r w:rsidR="007B5411">
        <w:t>повышается</w:t>
      </w:r>
      <w:r w:rsidR="008F203F" w:rsidRPr="001C441B">
        <w:t xml:space="preserve">. </w:t>
      </w:r>
      <w:r w:rsidR="00D14331">
        <w:t>(</w:t>
      </w:r>
      <w:r w:rsidR="00B4511E">
        <w:t>3</w:t>
      </w:r>
      <w:r w:rsidR="00D14331">
        <w:t xml:space="preserve"> пед</w:t>
      </w:r>
      <w:r w:rsidR="00D14331">
        <w:t>а</w:t>
      </w:r>
      <w:r w:rsidR="00D14331">
        <w:t>гог</w:t>
      </w:r>
      <w:r w:rsidR="00B4511E">
        <w:t>а</w:t>
      </w:r>
      <w:r w:rsidR="00D14331">
        <w:t xml:space="preserve"> аттестова</w:t>
      </w:r>
      <w:r w:rsidR="00B4511E">
        <w:t>ны</w:t>
      </w:r>
      <w:r w:rsidR="00D14331">
        <w:t xml:space="preserve"> на 1 категорию). </w:t>
      </w:r>
      <w:r w:rsidR="008F203F" w:rsidRPr="001C441B">
        <w:t xml:space="preserve">Кадровое обеспечение </w:t>
      </w:r>
      <w:r w:rsidR="00D14331">
        <w:t>стабильное. Получает педагогическое о</w:t>
      </w:r>
      <w:r w:rsidR="00062946" w:rsidRPr="001C441B">
        <w:t>бразова</w:t>
      </w:r>
      <w:r w:rsidR="00D14331">
        <w:t>ние</w:t>
      </w:r>
      <w:r w:rsidR="00062946" w:rsidRPr="001C441B">
        <w:t xml:space="preserve"> 1 педагог</w:t>
      </w:r>
      <w:r w:rsidR="00D14331">
        <w:t>.</w:t>
      </w:r>
    </w:p>
    <w:p w:rsidR="0053327F" w:rsidRDefault="00DB0419" w:rsidP="00DB0419">
      <w:pPr>
        <w:pStyle w:val="a8"/>
        <w:jc w:val="both"/>
      </w:pPr>
      <w:r w:rsidRPr="00DB0419">
        <w:t>В 2014</w:t>
      </w:r>
      <w:r w:rsidR="008F203F" w:rsidRPr="00DB0419">
        <w:t xml:space="preserve"> году коллектив </w:t>
      </w:r>
      <w:r w:rsidRPr="00DB0419">
        <w:t xml:space="preserve">приступил к </w:t>
      </w:r>
      <w:r>
        <w:t>реализации</w:t>
      </w:r>
      <w:r w:rsidRPr="00DB0419">
        <w:t xml:space="preserve"> план</w:t>
      </w:r>
      <w:r>
        <w:t xml:space="preserve">а </w:t>
      </w:r>
      <w:r w:rsidRPr="00DB0419">
        <w:t xml:space="preserve">введения  федерального государственного </w:t>
      </w:r>
      <w:r w:rsidRPr="00DB0419">
        <w:lastRenderedPageBreak/>
        <w:t>образовательного стандарта дошкольного образования в дошкольной образовательной организ</w:t>
      </w:r>
      <w:r w:rsidRPr="00DB0419">
        <w:t>а</w:t>
      </w:r>
      <w:r w:rsidRPr="00DB0419">
        <w:t xml:space="preserve">ции. </w:t>
      </w:r>
      <w:r w:rsidR="00D4324C">
        <w:t>Были приведены локальные акты в соответствии с ФГОС. Создана рабочая группа по введ</w:t>
      </w:r>
      <w:r w:rsidR="00D4324C">
        <w:t>е</w:t>
      </w:r>
      <w:r w:rsidR="00D4324C">
        <w:t>нию ФГОС</w:t>
      </w:r>
      <w:r w:rsidR="006E3334">
        <w:t xml:space="preserve"> в </w:t>
      </w:r>
      <w:r w:rsidR="00245444" w:rsidRPr="00DB0419">
        <w:t>МДОУ.</w:t>
      </w:r>
      <w:r w:rsidR="0053327F">
        <w:t xml:space="preserve"> Осуществлено повышение квалификации на КПК по ФГОС – 33% педагогов. Из них - 100% специалистов.</w:t>
      </w:r>
    </w:p>
    <w:p w:rsidR="00914FCF" w:rsidRPr="001C441B" w:rsidRDefault="00914FCF" w:rsidP="00DB0419">
      <w:pPr>
        <w:pStyle w:val="a8"/>
        <w:jc w:val="both"/>
      </w:pPr>
      <w:r w:rsidRPr="00DB0419">
        <w:t>Образовательный проце</w:t>
      </w:r>
      <w:proofErr w:type="gramStart"/>
      <w:r w:rsidRPr="00DB0419">
        <w:t>сс стр</w:t>
      </w:r>
      <w:proofErr w:type="gramEnd"/>
      <w:r w:rsidRPr="00DB0419">
        <w:t xml:space="preserve">оится на </w:t>
      </w:r>
      <w:r w:rsidR="001C441B" w:rsidRPr="00DB0419">
        <w:t>взаимоуважении</w:t>
      </w:r>
      <w:r w:rsidRPr="001C441B">
        <w:t>, используются индивидуальные и колле</w:t>
      </w:r>
      <w:r w:rsidRPr="001C441B">
        <w:t>к</w:t>
      </w:r>
      <w:r w:rsidRPr="001C441B">
        <w:t xml:space="preserve">тивные методы работы, разновозрастное обучение, </w:t>
      </w:r>
      <w:proofErr w:type="spellStart"/>
      <w:r w:rsidRPr="001C441B">
        <w:t>здоровьесберегающие</w:t>
      </w:r>
      <w:proofErr w:type="spellEnd"/>
      <w:r w:rsidRPr="001C441B">
        <w:t xml:space="preserve"> и  игровые технологии, индивидуальный и дифференцированный подход к обучающимся и воспитанникам, осваиваем  </w:t>
      </w:r>
      <w:r w:rsidR="00D14331">
        <w:t>новые современные технологии. 84</w:t>
      </w:r>
      <w:r w:rsidR="001C441B" w:rsidRPr="001C441B">
        <w:t>% педаго</w:t>
      </w:r>
      <w:r w:rsidR="00DB0419">
        <w:t>га</w:t>
      </w:r>
      <w:r w:rsidR="001C441B" w:rsidRPr="001C441B">
        <w:t xml:space="preserve"> владеют </w:t>
      </w:r>
      <w:r w:rsidR="000B551E" w:rsidRPr="001C441B">
        <w:t>ИКТ.</w:t>
      </w:r>
      <w:r w:rsidRPr="001C441B">
        <w:t xml:space="preserve"> </w:t>
      </w:r>
    </w:p>
    <w:p w:rsidR="008177D8" w:rsidRDefault="008177D8" w:rsidP="001C441B">
      <w:pPr>
        <w:jc w:val="both"/>
      </w:pPr>
      <w:r>
        <w:t xml:space="preserve">Обеспечение образовательного процесса </w:t>
      </w:r>
      <w:r w:rsidR="00914FCF" w:rsidRPr="001C441B">
        <w:t xml:space="preserve"> пост</w:t>
      </w:r>
      <w:r w:rsidR="00855B96" w:rsidRPr="001C441B">
        <w:t xml:space="preserve">епенно </w:t>
      </w:r>
      <w:r>
        <w:t>модернизируется:</w:t>
      </w:r>
    </w:p>
    <w:p w:rsidR="008177D8" w:rsidRDefault="000B551E" w:rsidP="001C441B">
      <w:pPr>
        <w:jc w:val="both"/>
      </w:pPr>
      <w:r w:rsidRPr="001C441B">
        <w:t>Обновляется игровой материал</w:t>
      </w:r>
      <w:r w:rsidR="008177D8">
        <w:t>:</w:t>
      </w:r>
    </w:p>
    <w:p w:rsidR="008177D8" w:rsidRDefault="008177D8" w:rsidP="001C441B">
      <w:pPr>
        <w:jc w:val="both"/>
      </w:pPr>
      <w:r>
        <w:t xml:space="preserve">- конструкторы приобретены для всех </w:t>
      </w:r>
      <w:proofErr w:type="gramStart"/>
      <w:r>
        <w:t>группах</w:t>
      </w:r>
      <w:proofErr w:type="gramEnd"/>
    </w:p>
    <w:p w:rsidR="008177D8" w:rsidRDefault="008177D8" w:rsidP="001C441B">
      <w:pPr>
        <w:jc w:val="both"/>
      </w:pPr>
      <w:r>
        <w:t xml:space="preserve">- материал для </w:t>
      </w:r>
      <w:proofErr w:type="spellStart"/>
      <w:proofErr w:type="gramStart"/>
      <w:r>
        <w:t>игр-экспериментирования</w:t>
      </w:r>
      <w:proofErr w:type="spellEnd"/>
      <w:proofErr w:type="gramEnd"/>
      <w:r>
        <w:t>.</w:t>
      </w:r>
    </w:p>
    <w:p w:rsidR="008177D8" w:rsidRDefault="008177D8" w:rsidP="001C441B">
      <w:pPr>
        <w:jc w:val="both"/>
      </w:pPr>
      <w:r>
        <w:t>- дидактические пособия</w:t>
      </w:r>
    </w:p>
    <w:p w:rsidR="000B551E" w:rsidRPr="001C441B" w:rsidRDefault="008177D8" w:rsidP="001C441B">
      <w:pPr>
        <w:jc w:val="both"/>
      </w:pPr>
      <w:r>
        <w:t xml:space="preserve">В ДОУ приобретено 2 ноутбука, 2 </w:t>
      </w:r>
      <w:proofErr w:type="spellStart"/>
      <w:r>
        <w:t>мультимедийные</w:t>
      </w:r>
      <w:proofErr w:type="spellEnd"/>
      <w:r>
        <w:t xml:space="preserve"> установки, 2 экрана, ламинатор.</w:t>
      </w:r>
    </w:p>
    <w:p w:rsidR="000B551E" w:rsidRPr="001C441B" w:rsidRDefault="008177D8" w:rsidP="001C441B">
      <w:pPr>
        <w:jc w:val="both"/>
      </w:pPr>
      <w:r>
        <w:t>В 2014</w:t>
      </w:r>
      <w:proofErr w:type="gramStart"/>
      <w:r>
        <w:t xml:space="preserve"> </w:t>
      </w:r>
      <w:r w:rsidR="00DB0419">
        <w:t>Н</w:t>
      </w:r>
      <w:proofErr w:type="gramEnd"/>
      <w:r w:rsidR="00DB0419">
        <w:t xml:space="preserve">а территории </w:t>
      </w:r>
      <w:r w:rsidR="00E374DF">
        <w:t>о</w:t>
      </w:r>
      <w:r w:rsidR="00DB0419">
        <w:t>борудована спортивная площадка</w:t>
      </w:r>
      <w:r>
        <w:t xml:space="preserve"> современным резиновым покрытием.</w:t>
      </w:r>
      <w:r w:rsidR="00DB0419">
        <w:t xml:space="preserve"> </w:t>
      </w:r>
    </w:p>
    <w:p w:rsidR="00B4511E" w:rsidRDefault="00B4511E" w:rsidP="00C5764C"/>
    <w:p w:rsidR="00C5764C" w:rsidRPr="001C441B" w:rsidRDefault="00C5764C" w:rsidP="00C5764C">
      <w:r w:rsidRPr="001C441B">
        <w:t>Приложение к вопросу 1а</w:t>
      </w:r>
      <w:r w:rsidR="00855B96" w:rsidRPr="001C441B"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701"/>
        <w:gridCol w:w="693"/>
        <w:gridCol w:w="875"/>
        <w:gridCol w:w="923"/>
        <w:gridCol w:w="516"/>
        <w:gridCol w:w="691"/>
        <w:gridCol w:w="691"/>
        <w:gridCol w:w="692"/>
        <w:gridCol w:w="691"/>
        <w:gridCol w:w="675"/>
        <w:gridCol w:w="675"/>
        <w:gridCol w:w="675"/>
      </w:tblGrid>
      <w:tr w:rsidR="00227C35" w:rsidRPr="0085797B" w:rsidTr="00A66C29">
        <w:trPr>
          <w:cantSplit/>
          <w:trHeight w:val="1006"/>
        </w:trPr>
        <w:tc>
          <w:tcPr>
            <w:tcW w:w="1073" w:type="dxa"/>
            <w:vMerge w:val="restart"/>
            <w:textDirection w:val="btLr"/>
          </w:tcPr>
          <w:p w:rsidR="00227C35" w:rsidRPr="0085797B" w:rsidRDefault="00062946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группы</w:t>
            </w:r>
          </w:p>
        </w:tc>
        <w:tc>
          <w:tcPr>
            <w:tcW w:w="701" w:type="dxa"/>
            <w:vMerge w:val="restart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 xml:space="preserve">количество </w:t>
            </w:r>
            <w:r w:rsidR="0051533A" w:rsidRPr="0085797B">
              <w:rPr>
                <w:sz w:val="20"/>
                <w:szCs w:val="20"/>
              </w:rPr>
              <w:t xml:space="preserve">воспитанников </w:t>
            </w:r>
            <w:r w:rsidRPr="0085797B">
              <w:rPr>
                <w:sz w:val="20"/>
                <w:szCs w:val="20"/>
              </w:rPr>
              <w:t xml:space="preserve"> по ступ</w:t>
            </w:r>
            <w:r w:rsidRPr="0085797B">
              <w:rPr>
                <w:sz w:val="20"/>
                <w:szCs w:val="20"/>
              </w:rPr>
              <w:t>е</w:t>
            </w:r>
            <w:r w:rsidRPr="0085797B">
              <w:rPr>
                <w:sz w:val="20"/>
                <w:szCs w:val="20"/>
              </w:rPr>
              <w:t>ням</w:t>
            </w:r>
          </w:p>
        </w:tc>
        <w:tc>
          <w:tcPr>
            <w:tcW w:w="693" w:type="dxa"/>
            <w:vMerge w:val="restart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proofErr w:type="gramStart"/>
            <w:r w:rsidRPr="0085797B">
              <w:rPr>
                <w:sz w:val="20"/>
                <w:szCs w:val="20"/>
              </w:rPr>
              <w:t>Количество обучающихся из непо</w:t>
            </w:r>
            <w:r w:rsidRPr="0085797B">
              <w:rPr>
                <w:sz w:val="20"/>
                <w:szCs w:val="20"/>
              </w:rPr>
              <w:t>л</w:t>
            </w:r>
            <w:r w:rsidRPr="0085797B">
              <w:rPr>
                <w:sz w:val="20"/>
                <w:szCs w:val="20"/>
              </w:rPr>
              <w:t>ных семей</w:t>
            </w:r>
            <w:proofErr w:type="gramEnd"/>
          </w:p>
        </w:tc>
        <w:tc>
          <w:tcPr>
            <w:tcW w:w="875" w:type="dxa"/>
            <w:vMerge w:val="restart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Кол-во детей-сирот; детей п</w:t>
            </w:r>
            <w:r w:rsidRPr="0085797B">
              <w:rPr>
                <w:sz w:val="20"/>
                <w:szCs w:val="20"/>
              </w:rPr>
              <w:t>е</w:t>
            </w:r>
            <w:r w:rsidRPr="0085797B">
              <w:rPr>
                <w:sz w:val="20"/>
                <w:szCs w:val="20"/>
              </w:rPr>
              <w:t>реданных под опеку, попеч</w:t>
            </w:r>
            <w:r w:rsidRPr="0085797B">
              <w:rPr>
                <w:sz w:val="20"/>
                <w:szCs w:val="20"/>
              </w:rPr>
              <w:t>и</w:t>
            </w:r>
            <w:r w:rsidRPr="0085797B">
              <w:rPr>
                <w:sz w:val="20"/>
                <w:szCs w:val="20"/>
              </w:rPr>
              <w:t>тельство</w:t>
            </w:r>
          </w:p>
        </w:tc>
        <w:tc>
          <w:tcPr>
            <w:tcW w:w="923" w:type="dxa"/>
            <w:vMerge w:val="restart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Количество детей, в семьях которых один/оба родителя, им</w:t>
            </w:r>
            <w:r w:rsidRPr="0085797B">
              <w:rPr>
                <w:sz w:val="20"/>
                <w:szCs w:val="20"/>
              </w:rPr>
              <w:t>е</w:t>
            </w:r>
            <w:r w:rsidRPr="0085797B">
              <w:rPr>
                <w:sz w:val="20"/>
                <w:szCs w:val="20"/>
              </w:rPr>
              <w:t xml:space="preserve">ют высшее образование где </w:t>
            </w:r>
          </w:p>
        </w:tc>
        <w:tc>
          <w:tcPr>
            <w:tcW w:w="2590" w:type="dxa"/>
            <w:gridSpan w:val="4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мальчики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девочки</w:t>
            </w:r>
          </w:p>
        </w:tc>
      </w:tr>
      <w:tr w:rsidR="00DD6E57" w:rsidRPr="0085797B" w:rsidTr="0085797B">
        <w:trPr>
          <w:cantSplit/>
          <w:trHeight w:val="368"/>
        </w:trPr>
        <w:tc>
          <w:tcPr>
            <w:tcW w:w="1073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всего</w:t>
            </w:r>
          </w:p>
        </w:tc>
        <w:tc>
          <w:tcPr>
            <w:tcW w:w="2074" w:type="dxa"/>
            <w:gridSpan w:val="3"/>
            <w:shd w:val="clear" w:color="auto" w:fill="auto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в том числе</w:t>
            </w:r>
          </w:p>
        </w:tc>
        <w:tc>
          <w:tcPr>
            <w:tcW w:w="691" w:type="dxa"/>
            <w:vMerge w:val="restart"/>
            <w:shd w:val="clear" w:color="auto" w:fill="auto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всего</w:t>
            </w:r>
          </w:p>
        </w:tc>
        <w:tc>
          <w:tcPr>
            <w:tcW w:w="2025" w:type="dxa"/>
            <w:gridSpan w:val="3"/>
            <w:shd w:val="clear" w:color="auto" w:fill="auto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в том числе</w:t>
            </w:r>
          </w:p>
        </w:tc>
      </w:tr>
      <w:tr w:rsidR="00A66C29" w:rsidRPr="0085797B" w:rsidTr="00A66C29">
        <w:trPr>
          <w:cantSplit/>
          <w:trHeight w:val="1288"/>
        </w:trPr>
        <w:tc>
          <w:tcPr>
            <w:tcW w:w="1073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Талантливые/ од</w:t>
            </w:r>
            <w:r w:rsidRPr="0085797B">
              <w:rPr>
                <w:sz w:val="20"/>
                <w:szCs w:val="20"/>
              </w:rPr>
              <w:t>а</w:t>
            </w:r>
            <w:r w:rsidRPr="0085797B">
              <w:rPr>
                <w:sz w:val="20"/>
                <w:szCs w:val="20"/>
              </w:rPr>
              <w:t>ренные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proofErr w:type="gramStart"/>
            <w:r w:rsidRPr="0085797B">
              <w:rPr>
                <w:sz w:val="20"/>
                <w:szCs w:val="20"/>
              </w:rPr>
              <w:t>Со</w:t>
            </w:r>
            <w:proofErr w:type="gramEnd"/>
            <w:r w:rsidRPr="0085797B">
              <w:rPr>
                <w:sz w:val="20"/>
                <w:szCs w:val="20"/>
              </w:rPr>
              <w:t xml:space="preserve"> </w:t>
            </w:r>
            <w:proofErr w:type="gramStart"/>
            <w:r w:rsidRPr="0085797B">
              <w:rPr>
                <w:sz w:val="20"/>
                <w:szCs w:val="20"/>
              </w:rPr>
              <w:t>спец</w:t>
            </w:r>
            <w:proofErr w:type="gramEnd"/>
            <w:r w:rsidRPr="0085797B">
              <w:rPr>
                <w:sz w:val="20"/>
                <w:szCs w:val="20"/>
              </w:rPr>
              <w:t>. п</w:t>
            </w:r>
            <w:r w:rsidRPr="0085797B">
              <w:rPr>
                <w:sz w:val="20"/>
                <w:szCs w:val="20"/>
              </w:rPr>
              <w:t>о</w:t>
            </w:r>
            <w:r w:rsidRPr="0085797B">
              <w:rPr>
                <w:sz w:val="20"/>
                <w:szCs w:val="20"/>
              </w:rPr>
              <w:t>требн</w:t>
            </w:r>
            <w:r w:rsidRPr="0085797B">
              <w:rPr>
                <w:sz w:val="20"/>
                <w:szCs w:val="20"/>
              </w:rPr>
              <w:t>о</w:t>
            </w:r>
            <w:r w:rsidRPr="0085797B">
              <w:rPr>
                <w:sz w:val="20"/>
                <w:szCs w:val="20"/>
              </w:rPr>
              <w:t>стями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 xml:space="preserve">Спец. </w:t>
            </w:r>
            <w:proofErr w:type="spellStart"/>
            <w:r w:rsidRPr="0085797B">
              <w:rPr>
                <w:sz w:val="20"/>
                <w:szCs w:val="20"/>
              </w:rPr>
              <w:t>педаг</w:t>
            </w:r>
            <w:proofErr w:type="spellEnd"/>
            <w:r w:rsidRPr="0085797B">
              <w:rPr>
                <w:sz w:val="20"/>
                <w:szCs w:val="20"/>
              </w:rPr>
              <w:t xml:space="preserve">. </w:t>
            </w:r>
            <w:proofErr w:type="spellStart"/>
            <w:r w:rsidRPr="0085797B">
              <w:rPr>
                <w:sz w:val="20"/>
                <w:szCs w:val="20"/>
              </w:rPr>
              <w:t>подддержка</w:t>
            </w:r>
            <w:proofErr w:type="spellEnd"/>
          </w:p>
        </w:tc>
        <w:tc>
          <w:tcPr>
            <w:tcW w:w="691" w:type="dxa"/>
            <w:vMerge/>
            <w:shd w:val="clear" w:color="auto" w:fill="auto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Талантливые/ од</w:t>
            </w:r>
            <w:r w:rsidRPr="0085797B">
              <w:rPr>
                <w:sz w:val="20"/>
                <w:szCs w:val="20"/>
              </w:rPr>
              <w:t>а</w:t>
            </w:r>
            <w:r w:rsidRPr="0085797B">
              <w:rPr>
                <w:sz w:val="20"/>
                <w:szCs w:val="20"/>
              </w:rPr>
              <w:t>ренные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proofErr w:type="gramStart"/>
            <w:r w:rsidRPr="0085797B">
              <w:rPr>
                <w:sz w:val="20"/>
                <w:szCs w:val="20"/>
              </w:rPr>
              <w:t>Со</w:t>
            </w:r>
            <w:proofErr w:type="gramEnd"/>
            <w:r w:rsidRPr="0085797B">
              <w:rPr>
                <w:sz w:val="20"/>
                <w:szCs w:val="20"/>
              </w:rPr>
              <w:t xml:space="preserve"> </w:t>
            </w:r>
            <w:proofErr w:type="gramStart"/>
            <w:r w:rsidRPr="0085797B">
              <w:rPr>
                <w:sz w:val="20"/>
                <w:szCs w:val="20"/>
              </w:rPr>
              <w:t>спец</w:t>
            </w:r>
            <w:proofErr w:type="gramEnd"/>
            <w:r w:rsidRPr="0085797B">
              <w:rPr>
                <w:sz w:val="20"/>
                <w:szCs w:val="20"/>
              </w:rPr>
              <w:t>. п</w:t>
            </w:r>
            <w:r w:rsidRPr="0085797B">
              <w:rPr>
                <w:sz w:val="20"/>
                <w:szCs w:val="20"/>
              </w:rPr>
              <w:t>о</w:t>
            </w:r>
            <w:r w:rsidRPr="0085797B">
              <w:rPr>
                <w:sz w:val="20"/>
                <w:szCs w:val="20"/>
              </w:rPr>
              <w:t>требн</w:t>
            </w:r>
            <w:r w:rsidRPr="0085797B">
              <w:rPr>
                <w:sz w:val="20"/>
                <w:szCs w:val="20"/>
              </w:rPr>
              <w:t>о</w:t>
            </w:r>
            <w:r w:rsidRPr="0085797B">
              <w:rPr>
                <w:sz w:val="20"/>
                <w:szCs w:val="20"/>
              </w:rPr>
              <w:t>стями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 xml:space="preserve">Спец. </w:t>
            </w:r>
            <w:proofErr w:type="spellStart"/>
            <w:r w:rsidRPr="0085797B">
              <w:rPr>
                <w:sz w:val="20"/>
                <w:szCs w:val="20"/>
              </w:rPr>
              <w:t>педаг</w:t>
            </w:r>
            <w:proofErr w:type="spellEnd"/>
            <w:r w:rsidRPr="0085797B">
              <w:rPr>
                <w:sz w:val="20"/>
                <w:szCs w:val="20"/>
              </w:rPr>
              <w:t xml:space="preserve">. </w:t>
            </w:r>
            <w:proofErr w:type="spellStart"/>
            <w:r w:rsidRPr="0085797B">
              <w:rPr>
                <w:sz w:val="20"/>
                <w:szCs w:val="20"/>
              </w:rPr>
              <w:t>подддержка</w:t>
            </w:r>
            <w:proofErr w:type="spellEnd"/>
          </w:p>
        </w:tc>
      </w:tr>
      <w:tr w:rsidR="00A66C29" w:rsidRPr="0085797B" w:rsidTr="00A66C29">
        <w:trPr>
          <w:trHeight w:val="513"/>
        </w:trPr>
        <w:tc>
          <w:tcPr>
            <w:tcW w:w="1073" w:type="dxa"/>
          </w:tcPr>
          <w:p w:rsidR="00227C35" w:rsidRPr="0085797B" w:rsidRDefault="00062946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Ранний возраст</w:t>
            </w:r>
            <w:r w:rsidR="0051533A" w:rsidRPr="0085797B">
              <w:rPr>
                <w:sz w:val="20"/>
                <w:szCs w:val="20"/>
              </w:rPr>
              <w:t xml:space="preserve"> </w:t>
            </w:r>
          </w:p>
          <w:p w:rsidR="0051533A" w:rsidRPr="0085797B" w:rsidRDefault="0051533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1-3</w:t>
            </w:r>
          </w:p>
        </w:tc>
        <w:tc>
          <w:tcPr>
            <w:tcW w:w="701" w:type="dxa"/>
          </w:tcPr>
          <w:p w:rsidR="00227C35" w:rsidRPr="0085797B" w:rsidRDefault="00654846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40</w:t>
            </w:r>
          </w:p>
        </w:tc>
        <w:tc>
          <w:tcPr>
            <w:tcW w:w="693" w:type="dxa"/>
          </w:tcPr>
          <w:p w:rsidR="00227C35" w:rsidRPr="0085797B" w:rsidRDefault="001A3124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227C35" w:rsidRPr="0085797B" w:rsidRDefault="00654846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227C35" w:rsidRPr="0085797B" w:rsidRDefault="001A3124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227C35" w:rsidRPr="0085797B" w:rsidRDefault="00B95BC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20</w:t>
            </w:r>
          </w:p>
        </w:tc>
        <w:tc>
          <w:tcPr>
            <w:tcW w:w="691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227C35" w:rsidRPr="0085797B" w:rsidRDefault="00B95BC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20</w:t>
            </w:r>
          </w:p>
        </w:tc>
        <w:tc>
          <w:tcPr>
            <w:tcW w:w="675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</w:tr>
      <w:tr w:rsidR="0051533A" w:rsidRPr="0085797B" w:rsidTr="00A66C29">
        <w:trPr>
          <w:trHeight w:val="501"/>
        </w:trPr>
        <w:tc>
          <w:tcPr>
            <w:tcW w:w="1073" w:type="dxa"/>
          </w:tcPr>
          <w:p w:rsidR="0051533A" w:rsidRPr="0085797B" w:rsidRDefault="00654846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Младший</w:t>
            </w:r>
            <w:r w:rsidR="0051533A" w:rsidRPr="0085797B">
              <w:rPr>
                <w:sz w:val="20"/>
                <w:szCs w:val="20"/>
              </w:rPr>
              <w:t xml:space="preserve"> возраст</w:t>
            </w:r>
          </w:p>
          <w:p w:rsidR="0051533A" w:rsidRPr="0085797B" w:rsidRDefault="0051533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3-5</w:t>
            </w:r>
          </w:p>
        </w:tc>
        <w:tc>
          <w:tcPr>
            <w:tcW w:w="701" w:type="dxa"/>
          </w:tcPr>
          <w:p w:rsidR="0051533A" w:rsidRPr="0085797B" w:rsidRDefault="00654846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45</w:t>
            </w:r>
          </w:p>
        </w:tc>
        <w:tc>
          <w:tcPr>
            <w:tcW w:w="693" w:type="dxa"/>
          </w:tcPr>
          <w:p w:rsidR="0051533A" w:rsidRPr="0085797B" w:rsidRDefault="001A3124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</w:tcPr>
          <w:p w:rsidR="0051533A" w:rsidRPr="0085797B" w:rsidRDefault="00654846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51533A" w:rsidRPr="0085797B" w:rsidRDefault="001A3124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51533A" w:rsidRPr="0085797B" w:rsidRDefault="00A66C29" w:rsidP="00B95BC1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  <w:r w:rsidR="00B95BC1" w:rsidRPr="0085797B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51533A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51533A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1533A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51533A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  <w:r w:rsidR="00B95BC1" w:rsidRPr="0085797B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51533A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51533A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51533A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</w:tr>
      <w:tr w:rsidR="00A66C29" w:rsidRPr="0085797B" w:rsidTr="00A66C29">
        <w:trPr>
          <w:trHeight w:val="514"/>
        </w:trPr>
        <w:tc>
          <w:tcPr>
            <w:tcW w:w="1073" w:type="dxa"/>
          </w:tcPr>
          <w:p w:rsidR="00227C35" w:rsidRPr="0085797B" w:rsidRDefault="0051533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Старший возраст</w:t>
            </w:r>
          </w:p>
          <w:p w:rsidR="0051533A" w:rsidRPr="0085797B" w:rsidRDefault="001A3124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5-7</w:t>
            </w:r>
          </w:p>
        </w:tc>
        <w:tc>
          <w:tcPr>
            <w:tcW w:w="701" w:type="dxa"/>
          </w:tcPr>
          <w:p w:rsidR="00227C35" w:rsidRPr="0085797B" w:rsidRDefault="00654846" w:rsidP="00654846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:rsidR="00227C35" w:rsidRPr="0085797B" w:rsidRDefault="001A3124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27C35" w:rsidRPr="0085797B" w:rsidRDefault="00654846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227C35" w:rsidRPr="0085797B" w:rsidRDefault="001A3124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227C35" w:rsidRPr="0085797B" w:rsidRDefault="00B95BC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26</w:t>
            </w:r>
          </w:p>
        </w:tc>
        <w:tc>
          <w:tcPr>
            <w:tcW w:w="691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  <w:r w:rsidR="00B95BC1" w:rsidRPr="0085797B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</w:tr>
      <w:tr w:rsidR="00A66C29" w:rsidRPr="0085797B" w:rsidTr="00A66C29">
        <w:tc>
          <w:tcPr>
            <w:tcW w:w="1073" w:type="dxa"/>
          </w:tcPr>
          <w:p w:rsidR="00227C35" w:rsidRPr="0085797B" w:rsidRDefault="00227C3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всего</w:t>
            </w:r>
          </w:p>
        </w:tc>
        <w:tc>
          <w:tcPr>
            <w:tcW w:w="701" w:type="dxa"/>
          </w:tcPr>
          <w:p w:rsidR="00227C35" w:rsidRPr="0085797B" w:rsidRDefault="00654846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133</w:t>
            </w:r>
          </w:p>
        </w:tc>
        <w:tc>
          <w:tcPr>
            <w:tcW w:w="693" w:type="dxa"/>
          </w:tcPr>
          <w:p w:rsidR="00227C35" w:rsidRPr="0085797B" w:rsidRDefault="001A3124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</w:tcPr>
          <w:p w:rsidR="00227C35" w:rsidRPr="0085797B" w:rsidRDefault="0062723C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227C35" w:rsidRPr="0085797B" w:rsidRDefault="001A3124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:rsidR="00227C35" w:rsidRPr="0085797B" w:rsidRDefault="00B95BC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69</w:t>
            </w:r>
          </w:p>
        </w:tc>
        <w:tc>
          <w:tcPr>
            <w:tcW w:w="691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227C35" w:rsidRPr="0085797B" w:rsidRDefault="00B95BC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9</w:t>
            </w:r>
          </w:p>
        </w:tc>
        <w:tc>
          <w:tcPr>
            <w:tcW w:w="691" w:type="dxa"/>
          </w:tcPr>
          <w:p w:rsidR="00227C35" w:rsidRPr="0085797B" w:rsidRDefault="00B95BC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64</w:t>
            </w:r>
          </w:p>
        </w:tc>
        <w:tc>
          <w:tcPr>
            <w:tcW w:w="675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227C35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</w:tr>
    </w:tbl>
    <w:p w:rsidR="00245444" w:rsidRPr="001C441B" w:rsidRDefault="00245444" w:rsidP="003D7F7C"/>
    <w:p w:rsidR="002C0231" w:rsidRPr="001C441B" w:rsidRDefault="00855B96" w:rsidP="003D7F7C">
      <w:r w:rsidRPr="001C441B">
        <w:t>Приложение к вопросу 1а.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134"/>
        <w:gridCol w:w="1701"/>
        <w:gridCol w:w="2070"/>
        <w:gridCol w:w="1899"/>
      </w:tblGrid>
      <w:tr w:rsidR="002C0231" w:rsidRPr="0085797B" w:rsidTr="00B4511E">
        <w:trPr>
          <w:trHeight w:val="462"/>
        </w:trPr>
        <w:tc>
          <w:tcPr>
            <w:tcW w:w="1809" w:type="dxa"/>
            <w:vMerge w:val="restart"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Кол-во штатных единиц</w:t>
            </w:r>
          </w:p>
        </w:tc>
        <w:tc>
          <w:tcPr>
            <w:tcW w:w="1134" w:type="dxa"/>
            <w:vMerge w:val="restart"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Кол-во фактич</w:t>
            </w:r>
            <w:r w:rsidRPr="0085797B">
              <w:rPr>
                <w:sz w:val="20"/>
                <w:szCs w:val="20"/>
              </w:rPr>
              <w:t>е</w:t>
            </w:r>
            <w:r w:rsidRPr="0085797B">
              <w:rPr>
                <w:sz w:val="20"/>
                <w:szCs w:val="20"/>
              </w:rPr>
              <w:t xml:space="preserve">ски </w:t>
            </w:r>
            <w:proofErr w:type="gramStart"/>
            <w:r w:rsidRPr="0085797B">
              <w:rPr>
                <w:sz w:val="20"/>
                <w:szCs w:val="20"/>
              </w:rPr>
              <w:t>раб</w:t>
            </w:r>
            <w:r w:rsidRPr="0085797B">
              <w:rPr>
                <w:sz w:val="20"/>
                <w:szCs w:val="20"/>
              </w:rPr>
              <w:t>о</w:t>
            </w:r>
            <w:r w:rsidRPr="0085797B">
              <w:rPr>
                <w:sz w:val="20"/>
                <w:szCs w:val="20"/>
              </w:rPr>
              <w:t>тающих</w:t>
            </w:r>
            <w:proofErr w:type="gramEnd"/>
          </w:p>
          <w:p w:rsidR="002C0231" w:rsidRPr="0085797B" w:rsidRDefault="002C023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(чел.)</w:t>
            </w:r>
          </w:p>
        </w:tc>
        <w:tc>
          <w:tcPr>
            <w:tcW w:w="1701" w:type="dxa"/>
            <w:vMerge w:val="restart"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Имеют вы</w:t>
            </w:r>
            <w:r w:rsidRPr="0085797B">
              <w:rPr>
                <w:sz w:val="20"/>
                <w:szCs w:val="20"/>
              </w:rPr>
              <w:t>с</w:t>
            </w:r>
            <w:r w:rsidR="0085797B">
              <w:rPr>
                <w:sz w:val="20"/>
                <w:szCs w:val="20"/>
              </w:rPr>
              <w:t xml:space="preserve">шее </w:t>
            </w:r>
            <w:proofErr w:type="spellStart"/>
            <w:r w:rsidR="0085797B">
              <w:rPr>
                <w:sz w:val="20"/>
                <w:szCs w:val="20"/>
              </w:rPr>
              <w:t>образование</w:t>
            </w:r>
            <w:r w:rsidRPr="0085797B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070" w:type="dxa"/>
            <w:vMerge w:val="restart"/>
          </w:tcPr>
          <w:p w:rsidR="002C0231" w:rsidRPr="0085797B" w:rsidRDefault="0085797B" w:rsidP="00857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среднее проф. Обр.</w:t>
            </w:r>
          </w:p>
        </w:tc>
        <w:tc>
          <w:tcPr>
            <w:tcW w:w="1899" w:type="dxa"/>
            <w:vMerge w:val="restart"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Молодые специ</w:t>
            </w:r>
            <w:r w:rsidRPr="0085797B">
              <w:rPr>
                <w:sz w:val="20"/>
                <w:szCs w:val="20"/>
              </w:rPr>
              <w:t>а</w:t>
            </w:r>
            <w:r w:rsidRPr="0085797B">
              <w:rPr>
                <w:sz w:val="20"/>
                <w:szCs w:val="20"/>
              </w:rPr>
              <w:t>листы (стаж до 5 лет)</w:t>
            </w:r>
          </w:p>
        </w:tc>
      </w:tr>
      <w:tr w:rsidR="002C0231" w:rsidRPr="0085797B" w:rsidTr="0085797B">
        <w:trPr>
          <w:cantSplit/>
          <w:trHeight w:val="585"/>
        </w:trPr>
        <w:tc>
          <w:tcPr>
            <w:tcW w:w="1809" w:type="dxa"/>
            <w:vMerge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C0231" w:rsidRPr="0085797B" w:rsidRDefault="002C0231" w:rsidP="002C5E05">
            <w:pPr>
              <w:rPr>
                <w:sz w:val="20"/>
                <w:szCs w:val="20"/>
              </w:rPr>
            </w:pPr>
          </w:p>
        </w:tc>
      </w:tr>
      <w:tr w:rsidR="002C0231" w:rsidRPr="0085797B" w:rsidTr="00B4511E">
        <w:tc>
          <w:tcPr>
            <w:tcW w:w="1809" w:type="dxa"/>
          </w:tcPr>
          <w:p w:rsidR="002C0231" w:rsidRPr="0085797B" w:rsidRDefault="00EB608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Администрати</w:t>
            </w:r>
            <w:r w:rsidRPr="0085797B">
              <w:rPr>
                <w:sz w:val="20"/>
                <w:szCs w:val="20"/>
              </w:rPr>
              <w:t>в</w:t>
            </w:r>
            <w:r w:rsidRPr="0085797B">
              <w:rPr>
                <w:sz w:val="20"/>
                <w:szCs w:val="20"/>
              </w:rPr>
              <w:t>ный перс</w:t>
            </w:r>
            <w:r w:rsidRPr="0085797B">
              <w:rPr>
                <w:sz w:val="20"/>
                <w:szCs w:val="20"/>
              </w:rPr>
              <w:t>о</w:t>
            </w:r>
            <w:r w:rsidRPr="0085797B">
              <w:rPr>
                <w:sz w:val="20"/>
                <w:szCs w:val="20"/>
              </w:rPr>
              <w:t>нал</w:t>
            </w:r>
          </w:p>
        </w:tc>
        <w:tc>
          <w:tcPr>
            <w:tcW w:w="1134" w:type="dxa"/>
          </w:tcPr>
          <w:p w:rsidR="002C0231" w:rsidRPr="0085797B" w:rsidRDefault="00254A0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0231" w:rsidRPr="0085797B" w:rsidRDefault="00254A0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C0231" w:rsidRPr="0085797B" w:rsidRDefault="00254A0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2C0231" w:rsidRPr="0085797B" w:rsidRDefault="00254A0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2C0231" w:rsidRPr="0085797B" w:rsidRDefault="00A66C29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</w:tr>
      <w:tr w:rsidR="002C0231" w:rsidRPr="0085797B" w:rsidTr="00B4511E">
        <w:tc>
          <w:tcPr>
            <w:tcW w:w="1809" w:type="dxa"/>
          </w:tcPr>
          <w:p w:rsidR="002C0231" w:rsidRPr="0085797B" w:rsidRDefault="00EB608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Педагогич</w:t>
            </w:r>
            <w:r w:rsidRPr="0085797B">
              <w:rPr>
                <w:sz w:val="20"/>
                <w:szCs w:val="20"/>
              </w:rPr>
              <w:t>е</w:t>
            </w:r>
            <w:r w:rsidRPr="0085797B">
              <w:rPr>
                <w:sz w:val="20"/>
                <w:szCs w:val="20"/>
              </w:rPr>
              <w:t xml:space="preserve">ский персонал, в т. ч. </w:t>
            </w:r>
          </w:p>
        </w:tc>
        <w:tc>
          <w:tcPr>
            <w:tcW w:w="1134" w:type="dxa"/>
          </w:tcPr>
          <w:p w:rsidR="002C0231" w:rsidRPr="0085797B" w:rsidRDefault="00254A0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18</w:t>
            </w:r>
            <w:r w:rsidR="00A66C29" w:rsidRPr="0085797B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C0231" w:rsidRPr="0085797B" w:rsidRDefault="000B551E" w:rsidP="00254A0A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  <w:r w:rsidR="00254A0A" w:rsidRPr="0085797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C0231" w:rsidRPr="0085797B" w:rsidRDefault="00254A0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2C0231" w:rsidRPr="0085797B" w:rsidRDefault="00254A0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</w:tcPr>
          <w:p w:rsidR="002C0231" w:rsidRPr="0085797B" w:rsidRDefault="00183F6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</w:tr>
      <w:tr w:rsidR="002C0231" w:rsidRPr="0085797B" w:rsidTr="00B4511E">
        <w:tc>
          <w:tcPr>
            <w:tcW w:w="1809" w:type="dxa"/>
          </w:tcPr>
          <w:p w:rsidR="002C0231" w:rsidRPr="0085797B" w:rsidRDefault="00EB608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Учебно-вспомогател</w:t>
            </w:r>
            <w:r w:rsidRPr="0085797B">
              <w:rPr>
                <w:sz w:val="20"/>
                <w:szCs w:val="20"/>
              </w:rPr>
              <w:t>ь</w:t>
            </w:r>
            <w:r w:rsidRPr="0085797B">
              <w:rPr>
                <w:sz w:val="20"/>
                <w:szCs w:val="20"/>
              </w:rPr>
              <w:t>ный персонал</w:t>
            </w:r>
          </w:p>
        </w:tc>
        <w:tc>
          <w:tcPr>
            <w:tcW w:w="1134" w:type="dxa"/>
          </w:tcPr>
          <w:p w:rsidR="002C0231" w:rsidRPr="0085797B" w:rsidRDefault="00254A0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12,25</w:t>
            </w:r>
          </w:p>
        </w:tc>
        <w:tc>
          <w:tcPr>
            <w:tcW w:w="1134" w:type="dxa"/>
          </w:tcPr>
          <w:p w:rsidR="002C0231" w:rsidRPr="0085797B" w:rsidRDefault="00254A0A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C0231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2070" w:type="dxa"/>
          </w:tcPr>
          <w:p w:rsidR="002C0231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</w:tcPr>
          <w:p w:rsidR="002C0231" w:rsidRPr="0085797B" w:rsidRDefault="00183F6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</w:tr>
      <w:tr w:rsidR="002C0231" w:rsidRPr="0085797B" w:rsidTr="00B4511E">
        <w:tc>
          <w:tcPr>
            <w:tcW w:w="1809" w:type="dxa"/>
          </w:tcPr>
          <w:p w:rsidR="002C0231" w:rsidRPr="0085797B" w:rsidRDefault="00EB608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Обслужива</w:t>
            </w:r>
            <w:r w:rsidRPr="0085797B">
              <w:rPr>
                <w:sz w:val="20"/>
                <w:szCs w:val="20"/>
              </w:rPr>
              <w:t>ю</w:t>
            </w:r>
            <w:r w:rsidRPr="0085797B">
              <w:rPr>
                <w:sz w:val="20"/>
                <w:szCs w:val="20"/>
              </w:rPr>
              <w:t>щий персонал</w:t>
            </w:r>
          </w:p>
        </w:tc>
        <w:tc>
          <w:tcPr>
            <w:tcW w:w="1134" w:type="dxa"/>
          </w:tcPr>
          <w:p w:rsidR="002C0231" w:rsidRPr="0085797B" w:rsidRDefault="007436BC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</w:tcPr>
          <w:p w:rsidR="002C0231" w:rsidRPr="0085797B" w:rsidRDefault="007436BC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C0231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2C0231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2C0231" w:rsidRPr="0085797B" w:rsidRDefault="007436BC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</w:tr>
    </w:tbl>
    <w:p w:rsidR="00E96B9F" w:rsidRDefault="00E96B9F" w:rsidP="003D7F7C">
      <w:pPr>
        <w:rPr>
          <w:b/>
        </w:rPr>
      </w:pPr>
    </w:p>
    <w:p w:rsidR="0085797B" w:rsidRPr="001C441B" w:rsidRDefault="0085797B" w:rsidP="003D7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080"/>
        <w:gridCol w:w="900"/>
        <w:gridCol w:w="900"/>
        <w:gridCol w:w="1080"/>
        <w:gridCol w:w="1800"/>
      </w:tblGrid>
      <w:tr w:rsidR="0085797B" w:rsidRPr="0085797B" w:rsidTr="00F30A99">
        <w:trPr>
          <w:trHeight w:val="462"/>
        </w:trPr>
        <w:tc>
          <w:tcPr>
            <w:tcW w:w="3348" w:type="dxa"/>
            <w:vMerge w:val="restart"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Работн</w:t>
            </w:r>
            <w:r w:rsidRPr="0085797B">
              <w:rPr>
                <w:sz w:val="20"/>
                <w:szCs w:val="20"/>
              </w:rPr>
              <w:t>и</w:t>
            </w:r>
            <w:r w:rsidRPr="0085797B">
              <w:rPr>
                <w:sz w:val="20"/>
                <w:szCs w:val="20"/>
              </w:rPr>
              <w:t>ки пенс</w:t>
            </w:r>
            <w:r w:rsidRPr="0085797B">
              <w:rPr>
                <w:sz w:val="20"/>
                <w:szCs w:val="20"/>
              </w:rPr>
              <w:t>и</w:t>
            </w:r>
            <w:r w:rsidRPr="0085797B">
              <w:rPr>
                <w:sz w:val="20"/>
                <w:szCs w:val="20"/>
              </w:rPr>
              <w:t>онного возра</w:t>
            </w:r>
            <w:r w:rsidRPr="0085797B">
              <w:rPr>
                <w:sz w:val="20"/>
                <w:szCs w:val="20"/>
              </w:rPr>
              <w:t>с</w:t>
            </w:r>
            <w:r w:rsidRPr="0085797B">
              <w:rPr>
                <w:sz w:val="20"/>
                <w:szCs w:val="20"/>
              </w:rPr>
              <w:t>та</w:t>
            </w:r>
          </w:p>
        </w:tc>
        <w:tc>
          <w:tcPr>
            <w:tcW w:w="2880" w:type="dxa"/>
            <w:gridSpan w:val="3"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Аттестованы</w:t>
            </w:r>
          </w:p>
        </w:tc>
        <w:tc>
          <w:tcPr>
            <w:tcW w:w="1800" w:type="dxa"/>
            <w:vMerge w:val="restart"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Прошли повыш</w:t>
            </w:r>
            <w:r w:rsidRPr="0085797B">
              <w:rPr>
                <w:sz w:val="20"/>
                <w:szCs w:val="20"/>
              </w:rPr>
              <w:t>е</w:t>
            </w:r>
            <w:r w:rsidRPr="0085797B">
              <w:rPr>
                <w:sz w:val="20"/>
                <w:szCs w:val="20"/>
              </w:rPr>
              <w:t>ние кв</w:t>
            </w:r>
            <w:r w:rsidRPr="0085797B">
              <w:rPr>
                <w:sz w:val="20"/>
                <w:szCs w:val="20"/>
              </w:rPr>
              <w:t>а</w:t>
            </w:r>
            <w:r w:rsidRPr="0085797B">
              <w:rPr>
                <w:sz w:val="20"/>
                <w:szCs w:val="20"/>
              </w:rPr>
              <w:t xml:space="preserve">лификации в </w:t>
            </w:r>
            <w:proofErr w:type="spellStart"/>
            <w:r w:rsidRPr="0085797B">
              <w:rPr>
                <w:sz w:val="20"/>
                <w:szCs w:val="20"/>
              </w:rPr>
              <w:t>предыд</w:t>
            </w:r>
            <w:proofErr w:type="spellEnd"/>
            <w:r w:rsidRPr="0085797B">
              <w:rPr>
                <w:sz w:val="20"/>
                <w:szCs w:val="20"/>
              </w:rPr>
              <w:t xml:space="preserve">. </w:t>
            </w:r>
            <w:proofErr w:type="spellStart"/>
            <w:r w:rsidRPr="0085797B">
              <w:rPr>
                <w:sz w:val="20"/>
                <w:szCs w:val="20"/>
              </w:rPr>
              <w:t>уч</w:t>
            </w:r>
            <w:proofErr w:type="gramStart"/>
            <w:r w:rsidRPr="0085797B">
              <w:rPr>
                <w:sz w:val="20"/>
                <w:szCs w:val="20"/>
              </w:rPr>
              <w:t>.г</w:t>
            </w:r>
            <w:proofErr w:type="gramEnd"/>
            <w:r w:rsidRPr="0085797B">
              <w:rPr>
                <w:sz w:val="20"/>
                <w:szCs w:val="20"/>
              </w:rPr>
              <w:t>оду</w:t>
            </w:r>
            <w:proofErr w:type="spellEnd"/>
          </w:p>
        </w:tc>
      </w:tr>
      <w:tr w:rsidR="0085797B" w:rsidRPr="0085797B" w:rsidTr="0085797B">
        <w:trPr>
          <w:cantSplit/>
          <w:trHeight w:val="661"/>
        </w:trPr>
        <w:tc>
          <w:tcPr>
            <w:tcW w:w="3348" w:type="dxa"/>
            <w:vMerge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  <w:proofErr w:type="gramStart"/>
            <w:r w:rsidRPr="0085797B">
              <w:rPr>
                <w:sz w:val="20"/>
                <w:szCs w:val="20"/>
              </w:rPr>
              <w:t>Вы</w:t>
            </w:r>
            <w:r w:rsidRPr="0085797B">
              <w:rPr>
                <w:sz w:val="20"/>
                <w:szCs w:val="20"/>
              </w:rPr>
              <w:t>с</w:t>
            </w:r>
            <w:r w:rsidRPr="0085797B">
              <w:rPr>
                <w:sz w:val="20"/>
                <w:szCs w:val="20"/>
              </w:rPr>
              <w:t>шая</w:t>
            </w:r>
            <w:proofErr w:type="gramEnd"/>
            <w:r w:rsidRPr="0085797B">
              <w:rPr>
                <w:sz w:val="20"/>
                <w:szCs w:val="20"/>
              </w:rPr>
              <w:t xml:space="preserve"> кат.</w:t>
            </w:r>
          </w:p>
        </w:tc>
        <w:tc>
          <w:tcPr>
            <w:tcW w:w="900" w:type="dxa"/>
            <w:textDirection w:val="btLr"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 кат.</w:t>
            </w:r>
          </w:p>
        </w:tc>
        <w:tc>
          <w:tcPr>
            <w:tcW w:w="1080" w:type="dxa"/>
            <w:textDirection w:val="btLr"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 кат.</w:t>
            </w:r>
          </w:p>
        </w:tc>
        <w:tc>
          <w:tcPr>
            <w:tcW w:w="1800" w:type="dxa"/>
            <w:vMerge/>
          </w:tcPr>
          <w:p w:rsidR="0085797B" w:rsidRPr="0085797B" w:rsidRDefault="0085797B" w:rsidP="002C5E05">
            <w:pPr>
              <w:rPr>
                <w:sz w:val="20"/>
                <w:szCs w:val="20"/>
              </w:rPr>
            </w:pPr>
          </w:p>
        </w:tc>
      </w:tr>
      <w:tr w:rsidR="00EB6085" w:rsidRPr="0085797B" w:rsidTr="00F30A99">
        <w:tc>
          <w:tcPr>
            <w:tcW w:w="3348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</w:tcPr>
          <w:p w:rsidR="00EB6085" w:rsidRPr="0085797B" w:rsidRDefault="00F6491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B6085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</w:p>
        </w:tc>
      </w:tr>
      <w:tr w:rsidR="00EB6085" w:rsidRPr="0085797B" w:rsidTr="00F30A99">
        <w:tc>
          <w:tcPr>
            <w:tcW w:w="3348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 xml:space="preserve">Педагогический персонал, в т. ч. </w:t>
            </w:r>
          </w:p>
        </w:tc>
        <w:tc>
          <w:tcPr>
            <w:tcW w:w="1080" w:type="dxa"/>
          </w:tcPr>
          <w:p w:rsidR="00EB6085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B6085" w:rsidRPr="0085797B" w:rsidRDefault="00F6491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B6085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EB6085" w:rsidRPr="0085797B" w:rsidRDefault="00F6491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EB6085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7</w:t>
            </w:r>
          </w:p>
        </w:tc>
      </w:tr>
      <w:tr w:rsidR="00EB6085" w:rsidRPr="0085797B" w:rsidTr="00F30A99">
        <w:tc>
          <w:tcPr>
            <w:tcW w:w="3348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</w:tcPr>
          <w:p w:rsidR="00EB6085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6085" w:rsidRPr="0085797B" w:rsidRDefault="00F170DB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</w:tr>
      <w:tr w:rsidR="00EB6085" w:rsidRPr="0085797B" w:rsidTr="00F30A99">
        <w:tc>
          <w:tcPr>
            <w:tcW w:w="3348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1080" w:type="dxa"/>
          </w:tcPr>
          <w:p w:rsidR="00EB6085" w:rsidRPr="0085797B" w:rsidRDefault="0000497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6085" w:rsidRPr="0085797B" w:rsidRDefault="00EB6085" w:rsidP="002C5E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B6085" w:rsidRPr="0085797B" w:rsidRDefault="00F64917" w:rsidP="002C5E05">
            <w:pPr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-</w:t>
            </w:r>
          </w:p>
        </w:tc>
      </w:tr>
    </w:tbl>
    <w:p w:rsidR="002C5E05" w:rsidRPr="001C441B" w:rsidRDefault="002C5E05" w:rsidP="002C5E05">
      <w:pPr>
        <w:spacing w:line="360" w:lineRule="auto"/>
        <w:jc w:val="both"/>
        <w:rPr>
          <w:b/>
          <w:bCs/>
        </w:rPr>
      </w:pPr>
    </w:p>
    <w:p w:rsidR="002C5E05" w:rsidRPr="001C441B" w:rsidRDefault="002C5E05" w:rsidP="002C5E05">
      <w:pPr>
        <w:spacing w:line="360" w:lineRule="auto"/>
        <w:jc w:val="both"/>
        <w:rPr>
          <w:b/>
        </w:rPr>
      </w:pPr>
      <w:r w:rsidRPr="001C441B">
        <w:rPr>
          <w:b/>
          <w:bCs/>
        </w:rPr>
        <w:t>1б.</w:t>
      </w:r>
      <w:r w:rsidRPr="001C441B">
        <w:rPr>
          <w:b/>
        </w:rPr>
        <w:t xml:space="preserve"> Насколько в целом эффективно ОУ? Оцените: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3427"/>
        <w:gridCol w:w="851"/>
        <w:gridCol w:w="851"/>
        <w:gridCol w:w="851"/>
        <w:gridCol w:w="851"/>
        <w:gridCol w:w="3376"/>
      </w:tblGrid>
      <w:tr w:rsidR="002C5E05" w:rsidRPr="001C441B" w:rsidTr="00BF0C6E">
        <w:trPr>
          <w:cantSplit/>
          <w:trHeight w:val="64"/>
        </w:trPr>
        <w:tc>
          <w:tcPr>
            <w:tcW w:w="3427" w:type="dxa"/>
            <w:vMerge w:val="restart"/>
          </w:tcPr>
          <w:p w:rsidR="002C5E05" w:rsidRPr="001C441B" w:rsidRDefault="002C5E05" w:rsidP="00BF0C6E">
            <w:pPr>
              <w:spacing w:line="360" w:lineRule="auto"/>
              <w:jc w:val="center"/>
            </w:pPr>
            <w:r w:rsidRPr="001C441B">
              <w:t>Очень мало</w:t>
            </w:r>
          </w:p>
        </w:tc>
        <w:tc>
          <w:tcPr>
            <w:tcW w:w="851" w:type="dxa"/>
          </w:tcPr>
          <w:p w:rsidR="002C5E05" w:rsidRPr="00BF0C6E" w:rsidRDefault="002C5E05" w:rsidP="00BF0C6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C6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C5E05" w:rsidRPr="00BF0C6E" w:rsidRDefault="002C5E05" w:rsidP="00BF0C6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C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C5E05" w:rsidRPr="00BF0C6E" w:rsidRDefault="002C5E05" w:rsidP="00BF0C6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C6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C5E05" w:rsidRPr="00BF0C6E" w:rsidRDefault="002C5E05" w:rsidP="00BF0C6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C6E">
              <w:rPr>
                <w:sz w:val="22"/>
                <w:szCs w:val="22"/>
              </w:rPr>
              <w:t>4</w:t>
            </w:r>
          </w:p>
        </w:tc>
        <w:tc>
          <w:tcPr>
            <w:tcW w:w="3376" w:type="dxa"/>
            <w:vMerge w:val="restart"/>
          </w:tcPr>
          <w:p w:rsidR="002C5E05" w:rsidRPr="001C441B" w:rsidRDefault="002C5E05" w:rsidP="00BF0C6E">
            <w:pPr>
              <w:spacing w:line="360" w:lineRule="auto"/>
              <w:jc w:val="center"/>
            </w:pPr>
            <w:r w:rsidRPr="001C441B">
              <w:t>Превосходно</w:t>
            </w:r>
          </w:p>
        </w:tc>
      </w:tr>
      <w:tr w:rsidR="002C5E05" w:rsidRPr="001C441B" w:rsidTr="00A30317">
        <w:trPr>
          <w:cantSplit/>
          <w:trHeight w:val="163"/>
        </w:trPr>
        <w:tc>
          <w:tcPr>
            <w:tcW w:w="3427" w:type="dxa"/>
            <w:vMerge/>
          </w:tcPr>
          <w:p w:rsidR="002C5E05" w:rsidRPr="001C441B" w:rsidRDefault="002C5E05" w:rsidP="00BF0C6E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2C5E05" w:rsidRPr="001C441B" w:rsidRDefault="002C5E05" w:rsidP="00BF0C6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851" w:type="dxa"/>
          </w:tcPr>
          <w:p w:rsidR="002C5E05" w:rsidRPr="001C441B" w:rsidRDefault="002C5E05" w:rsidP="00BF0C6E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C5E05" w:rsidRPr="001C441B" w:rsidRDefault="008177D8" w:rsidP="00BF0C6E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851" w:type="dxa"/>
          </w:tcPr>
          <w:p w:rsidR="002C5E05" w:rsidRPr="001C441B" w:rsidRDefault="002C5E05" w:rsidP="00BF0C6E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376" w:type="dxa"/>
            <w:vMerge/>
          </w:tcPr>
          <w:p w:rsidR="002C5E05" w:rsidRPr="001C441B" w:rsidRDefault="002C5E05" w:rsidP="00BF0C6E">
            <w:pPr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2C5E05" w:rsidRPr="001C441B" w:rsidRDefault="002C5E05" w:rsidP="008177D8">
      <w:pPr>
        <w:ind w:firstLine="708"/>
        <w:jc w:val="both"/>
      </w:pPr>
      <w:r w:rsidRPr="001C441B">
        <w:t>ОУ является развивающимся образовательным учреждением. Образовательный процесс в МДОУ строится с учетом требований санитарно-гигиенического режима в дошкольных образов</w:t>
      </w:r>
      <w:r w:rsidRPr="001C441B">
        <w:t>а</w:t>
      </w:r>
      <w:r w:rsidRPr="001C441B">
        <w:t>тельных учреждениях. Для организации самостоятельной деятельности детей предоставлен дост</w:t>
      </w:r>
      <w:r w:rsidRPr="001C441B">
        <w:t>а</w:t>
      </w:r>
      <w:r w:rsidRPr="001C441B">
        <w:t>точный объем времени в режиме дня.</w:t>
      </w:r>
      <w:r w:rsidR="00B4511E">
        <w:t xml:space="preserve"> </w:t>
      </w:r>
    </w:p>
    <w:p w:rsidR="002C5E05" w:rsidRPr="001C441B" w:rsidRDefault="002C5E05" w:rsidP="000B551E">
      <w:pPr>
        <w:ind w:firstLine="708"/>
        <w:jc w:val="both"/>
      </w:pPr>
      <w:r w:rsidRPr="001C441B">
        <w:t xml:space="preserve">В МДОУ </w:t>
      </w:r>
      <w:r w:rsidR="000B551E" w:rsidRPr="001C441B">
        <w:t>в</w:t>
      </w:r>
      <w:r w:rsidRPr="001C441B">
        <w:t>едётся работа по осно</w:t>
      </w:r>
      <w:r w:rsidR="00EE2376">
        <w:t>вной образовательной программе</w:t>
      </w:r>
      <w:r w:rsidR="001C441B" w:rsidRPr="001C441B">
        <w:t xml:space="preserve"> </w:t>
      </w:r>
      <w:r w:rsidR="008177D8">
        <w:t>дошкольного образов</w:t>
      </w:r>
      <w:r w:rsidR="008177D8">
        <w:t>а</w:t>
      </w:r>
      <w:r w:rsidR="008177D8">
        <w:t xml:space="preserve">ния </w:t>
      </w:r>
      <w:r w:rsidRPr="001C441B">
        <w:t>ДОУ</w:t>
      </w:r>
      <w:r w:rsidR="001C441B" w:rsidRPr="001C441B">
        <w:t>.</w:t>
      </w:r>
      <w:r w:rsidRPr="001C441B">
        <w:t xml:space="preserve"> </w:t>
      </w:r>
    </w:p>
    <w:p w:rsidR="002C5E05" w:rsidRPr="001C441B" w:rsidRDefault="00A07BE5" w:rsidP="000B551E">
      <w:pPr>
        <w:jc w:val="both"/>
      </w:pPr>
      <w:r>
        <w:t>Мониторинг индивидуального развития воспитанников ведётся в системе. Процедура педагогич</w:t>
      </w:r>
      <w:r>
        <w:t>е</w:t>
      </w:r>
      <w:r>
        <w:t>ской диагностики совершенствуется и изменяется с учётом ФГО.</w:t>
      </w:r>
    </w:p>
    <w:p w:rsidR="002C5E05" w:rsidRPr="001C441B" w:rsidRDefault="00A07BE5" w:rsidP="000B551E">
      <w:pPr>
        <w:jc w:val="both"/>
      </w:pPr>
      <w:r>
        <w:t>По итогам педагогической диагностики у 95% воспитанников отмечается улучшение показателей развития по основным направлениям развития и образования детей.</w:t>
      </w:r>
    </w:p>
    <w:p w:rsidR="00BF0C6E" w:rsidRDefault="00D975BC" w:rsidP="0085797B">
      <w:pPr>
        <w:ind w:firstLine="708"/>
        <w:jc w:val="both"/>
      </w:pPr>
      <w:r w:rsidRPr="001C441B">
        <w:t>Анализ</w:t>
      </w:r>
      <w:r w:rsidR="002C5E05" w:rsidRPr="001C441B">
        <w:t xml:space="preserve"> результатов анкетирования родителей воспитанников показывает положительное отношени</w:t>
      </w:r>
      <w:r w:rsidR="00E464BC">
        <w:t>е к образовательному учреждению.</w:t>
      </w:r>
    </w:p>
    <w:p w:rsidR="00E464BC" w:rsidRPr="0085797B" w:rsidRDefault="00E464BC" w:rsidP="0085797B">
      <w:pPr>
        <w:ind w:firstLine="708"/>
        <w:jc w:val="both"/>
      </w:pPr>
      <w:r w:rsidRPr="00A7353B">
        <w:t xml:space="preserve">Естественным продолжением образовательного процесса является  система </w:t>
      </w:r>
      <w:r>
        <w:t xml:space="preserve">парциальных программ по направлениям </w:t>
      </w:r>
      <w:r w:rsidRPr="00A7353B">
        <w:t xml:space="preserve"> реализуемых в ДОУ</w:t>
      </w:r>
      <w:r>
        <w:t xml:space="preserve"> (</w:t>
      </w:r>
      <w:proofErr w:type="gramStart"/>
      <w:r>
        <w:t>познавательное</w:t>
      </w:r>
      <w:proofErr w:type="gramEnd"/>
      <w:r>
        <w:t>, художественно-эстетическое</w:t>
      </w:r>
      <w:r w:rsidR="00F25AC4">
        <w:t>)</w:t>
      </w:r>
      <w:r w:rsidRPr="00A7353B">
        <w:t>, к</w:t>
      </w:r>
      <w:r w:rsidRPr="00A7353B">
        <w:t>о</w:t>
      </w:r>
      <w:r w:rsidRPr="00A7353B">
        <w:t>торая используется для мотивации детей к познанию и творчеству, развитию их способностей в различных видах деятел</w:t>
      </w:r>
      <w:r w:rsidRPr="00A7353B">
        <w:t>ь</w:t>
      </w:r>
      <w:r w:rsidRPr="00A7353B">
        <w:t>ности.</w:t>
      </w:r>
    </w:p>
    <w:p w:rsidR="00230C7F" w:rsidRPr="001C441B" w:rsidRDefault="002C5E05" w:rsidP="002C5E05">
      <w:pPr>
        <w:spacing w:line="360" w:lineRule="auto"/>
        <w:jc w:val="both"/>
        <w:rPr>
          <w:b/>
        </w:rPr>
      </w:pPr>
      <w:r w:rsidRPr="001C441B">
        <w:rPr>
          <w:b/>
          <w:bCs/>
        </w:rPr>
        <w:t>1в</w:t>
      </w:r>
      <w:r w:rsidRPr="001C441B">
        <w:rPr>
          <w:b/>
        </w:rPr>
        <w:t xml:space="preserve">. Как вы оцените улучшение ОУ (за 3 </w:t>
      </w:r>
      <w:proofErr w:type="gramStart"/>
      <w:r w:rsidRPr="001C441B">
        <w:rPr>
          <w:b/>
        </w:rPr>
        <w:t>последних</w:t>
      </w:r>
      <w:proofErr w:type="gramEnd"/>
      <w:r w:rsidRPr="001C441B">
        <w:rPr>
          <w:b/>
        </w:rPr>
        <w:t xml:space="preserve"> года)? Оцените: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"/>
        <w:gridCol w:w="3395"/>
        <w:gridCol w:w="851"/>
        <w:gridCol w:w="500"/>
        <w:gridCol w:w="351"/>
        <w:gridCol w:w="851"/>
        <w:gridCol w:w="851"/>
        <w:gridCol w:w="2771"/>
        <w:gridCol w:w="36"/>
      </w:tblGrid>
      <w:tr w:rsidR="002C5E05" w:rsidRPr="0085797B" w:rsidTr="00BF0C6E">
        <w:trPr>
          <w:cantSplit/>
        </w:trPr>
        <w:tc>
          <w:tcPr>
            <w:tcW w:w="3429" w:type="dxa"/>
            <w:gridSpan w:val="2"/>
            <w:vMerge w:val="restart"/>
            <w:vAlign w:val="bottom"/>
          </w:tcPr>
          <w:p w:rsidR="002C5E05" w:rsidRPr="0085797B" w:rsidRDefault="002C5E05" w:rsidP="0092293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Очень мало</w:t>
            </w:r>
          </w:p>
        </w:tc>
        <w:tc>
          <w:tcPr>
            <w:tcW w:w="851" w:type="dxa"/>
          </w:tcPr>
          <w:p w:rsidR="002C5E05" w:rsidRPr="0085797B" w:rsidRDefault="002C5E05" w:rsidP="0092293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2C5E05" w:rsidRPr="0085797B" w:rsidRDefault="002C5E05" w:rsidP="0092293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C5E05" w:rsidRPr="0085797B" w:rsidRDefault="002C5E05" w:rsidP="0092293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5E05" w:rsidRPr="0085797B" w:rsidRDefault="002C5E05" w:rsidP="0092293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4</w:t>
            </w:r>
          </w:p>
        </w:tc>
        <w:tc>
          <w:tcPr>
            <w:tcW w:w="2807" w:type="dxa"/>
            <w:gridSpan w:val="2"/>
            <w:vMerge w:val="restart"/>
            <w:vAlign w:val="bottom"/>
          </w:tcPr>
          <w:p w:rsidR="002C5E05" w:rsidRPr="0085797B" w:rsidRDefault="002C5E05" w:rsidP="0092293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5797B">
              <w:rPr>
                <w:sz w:val="20"/>
                <w:szCs w:val="20"/>
              </w:rPr>
              <w:t>Превосходно</w:t>
            </w:r>
          </w:p>
        </w:tc>
      </w:tr>
      <w:tr w:rsidR="002C5E05" w:rsidRPr="001C441B" w:rsidTr="0085797B">
        <w:trPr>
          <w:cantSplit/>
          <w:trHeight w:val="244"/>
        </w:trPr>
        <w:tc>
          <w:tcPr>
            <w:tcW w:w="3429" w:type="dxa"/>
            <w:gridSpan w:val="2"/>
            <w:vMerge/>
            <w:tcBorders>
              <w:bottom w:val="single" w:sz="4" w:space="0" w:color="auto"/>
            </w:tcBorders>
          </w:tcPr>
          <w:p w:rsidR="002C5E05" w:rsidRPr="001C441B" w:rsidRDefault="002C5E05" w:rsidP="00922937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5E05" w:rsidRPr="001C441B" w:rsidRDefault="002C5E05" w:rsidP="00922937">
            <w:pPr>
              <w:spacing w:line="360" w:lineRule="auto"/>
              <w:jc w:val="both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C5E05" w:rsidRPr="001C441B" w:rsidRDefault="002C5E05" w:rsidP="007C0E5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5E05" w:rsidRPr="00A07BE5" w:rsidRDefault="00A07BE5" w:rsidP="00922937">
            <w:pPr>
              <w:spacing w:line="360" w:lineRule="auto"/>
              <w:jc w:val="both"/>
              <w:rPr>
                <w:b/>
              </w:rPr>
            </w:pPr>
            <w:r w:rsidRPr="00A07BE5">
              <w:rPr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5E05" w:rsidRPr="001C441B" w:rsidRDefault="002C5E05" w:rsidP="00922937">
            <w:pPr>
              <w:spacing w:line="360" w:lineRule="auto"/>
              <w:jc w:val="both"/>
            </w:pPr>
          </w:p>
        </w:tc>
        <w:tc>
          <w:tcPr>
            <w:tcW w:w="2807" w:type="dxa"/>
            <w:gridSpan w:val="2"/>
            <w:vMerge/>
            <w:tcBorders>
              <w:bottom w:val="single" w:sz="4" w:space="0" w:color="auto"/>
            </w:tcBorders>
          </w:tcPr>
          <w:p w:rsidR="002C5E05" w:rsidRPr="001C441B" w:rsidRDefault="002C5E05" w:rsidP="00922937">
            <w:pPr>
              <w:spacing w:line="360" w:lineRule="auto"/>
              <w:jc w:val="both"/>
            </w:pPr>
          </w:p>
        </w:tc>
      </w:tr>
      <w:tr w:rsidR="00BF0C6E" w:rsidRPr="0085797B" w:rsidTr="0085797B">
        <w:trPr>
          <w:cantSplit/>
          <w:trHeight w:val="335"/>
        </w:trPr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C6E" w:rsidRPr="0085797B" w:rsidRDefault="00BF0C6E" w:rsidP="0092293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C6E" w:rsidRPr="0085797B" w:rsidRDefault="00BF0C6E" w:rsidP="0092293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C6E" w:rsidRPr="0085797B" w:rsidRDefault="00BF0C6E" w:rsidP="007C0E54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C6E" w:rsidRPr="0085797B" w:rsidRDefault="00BF0C6E" w:rsidP="00922937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C6E" w:rsidRPr="0085797B" w:rsidRDefault="00BF0C6E" w:rsidP="0092293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C6E" w:rsidRPr="0085797B" w:rsidRDefault="00BF0C6E" w:rsidP="0092293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C5E05" w:rsidRPr="00A07FF2" w:rsidTr="00BF0C6E">
        <w:tblPrEx>
          <w:tblLook w:val="01E0"/>
        </w:tblPrEx>
        <w:trPr>
          <w:gridBefore w:val="1"/>
          <w:gridAfter w:val="1"/>
          <w:wBefore w:w="34" w:type="dxa"/>
          <w:wAfter w:w="36" w:type="dxa"/>
        </w:trPr>
        <w:tc>
          <w:tcPr>
            <w:tcW w:w="4746" w:type="dxa"/>
            <w:gridSpan w:val="3"/>
          </w:tcPr>
          <w:p w:rsidR="002C5E05" w:rsidRPr="00A07FF2" w:rsidRDefault="002C5E05" w:rsidP="00922937">
            <w:pPr>
              <w:spacing w:line="360" w:lineRule="auto"/>
              <w:jc w:val="both"/>
              <w:rPr>
                <w:b/>
                <w:bCs/>
              </w:rPr>
            </w:pPr>
            <w:r w:rsidRPr="00A07FF2">
              <w:rPr>
                <w:b/>
                <w:bCs/>
              </w:rPr>
              <w:t xml:space="preserve">Показатель </w:t>
            </w:r>
          </w:p>
        </w:tc>
        <w:tc>
          <w:tcPr>
            <w:tcW w:w="4824" w:type="dxa"/>
            <w:gridSpan w:val="4"/>
          </w:tcPr>
          <w:p w:rsidR="002C5E05" w:rsidRPr="00A07FF2" w:rsidRDefault="002C5E05" w:rsidP="00BB1FE2">
            <w:pPr>
              <w:pStyle w:val="a8"/>
              <w:rPr>
                <w:b/>
              </w:rPr>
            </w:pPr>
            <w:r w:rsidRPr="00A07FF2">
              <w:rPr>
                <w:b/>
              </w:rPr>
              <w:t>Управленческие действия, обеспечившие стабильную положительную динамику</w:t>
            </w:r>
          </w:p>
        </w:tc>
      </w:tr>
      <w:tr w:rsidR="002C5E05" w:rsidRPr="001C441B" w:rsidTr="00BF0C6E">
        <w:tblPrEx>
          <w:tblLook w:val="01E0"/>
        </w:tblPrEx>
        <w:trPr>
          <w:gridBefore w:val="1"/>
          <w:gridAfter w:val="1"/>
          <w:wBefore w:w="34" w:type="dxa"/>
          <w:wAfter w:w="36" w:type="dxa"/>
        </w:trPr>
        <w:tc>
          <w:tcPr>
            <w:tcW w:w="4746" w:type="dxa"/>
            <w:gridSpan w:val="3"/>
          </w:tcPr>
          <w:p w:rsidR="003014F4" w:rsidRDefault="003014F4" w:rsidP="00922937">
            <w:r w:rsidRPr="00621AB1">
              <w:t>Обеспечение качества образовательных у</w:t>
            </w:r>
            <w:r w:rsidRPr="00621AB1">
              <w:t>с</w:t>
            </w:r>
            <w:r w:rsidRPr="00621AB1">
              <w:t>луг.</w:t>
            </w:r>
          </w:p>
          <w:p w:rsidR="002C5E05" w:rsidRPr="001C441B" w:rsidRDefault="002C5E05" w:rsidP="00922937">
            <w:r w:rsidRPr="001C441B">
              <w:t xml:space="preserve"> </w:t>
            </w:r>
            <w:r w:rsidR="00B4511E">
              <w:t xml:space="preserve">Повышение компетентности педагогов в </w:t>
            </w:r>
            <w:r w:rsidR="008B24DA">
              <w:t xml:space="preserve">использовании  технологий </w:t>
            </w:r>
            <w:r w:rsidR="00187359">
              <w:t xml:space="preserve"> </w:t>
            </w:r>
            <w:r w:rsidR="008B24DA">
              <w:t xml:space="preserve">обучения </w:t>
            </w:r>
            <w:proofErr w:type="spellStart"/>
            <w:r w:rsidR="008B24DA">
              <w:t>де</w:t>
            </w:r>
            <w:r w:rsidR="008B24DA">
              <w:t>я</w:t>
            </w:r>
            <w:r w:rsidR="008B24DA">
              <w:t>тельностного</w:t>
            </w:r>
            <w:proofErr w:type="spellEnd"/>
            <w:r w:rsidR="008B24DA">
              <w:t xml:space="preserve"> типа.</w:t>
            </w:r>
          </w:p>
          <w:p w:rsidR="002C5E05" w:rsidRPr="001C441B" w:rsidRDefault="002C5E05" w:rsidP="00922937">
            <w:pPr>
              <w:rPr>
                <w:color w:val="FF0000"/>
              </w:rPr>
            </w:pPr>
          </w:p>
        </w:tc>
        <w:tc>
          <w:tcPr>
            <w:tcW w:w="4824" w:type="dxa"/>
            <w:gridSpan w:val="4"/>
          </w:tcPr>
          <w:p w:rsidR="002C5E05" w:rsidRDefault="008B24DA" w:rsidP="007A19B2">
            <w:pPr>
              <w:pStyle w:val="af0"/>
              <w:numPr>
                <w:ilvl w:val="0"/>
                <w:numId w:val="15"/>
              </w:numPr>
            </w:pPr>
            <w:r>
              <w:t>Стимулирование педагогов к испол</w:t>
            </w:r>
            <w:r>
              <w:t>ь</w:t>
            </w:r>
            <w:r>
              <w:t>зованию метода проект</w:t>
            </w:r>
            <w:proofErr w:type="gramStart"/>
            <w:r>
              <w:t>а-</w:t>
            </w:r>
            <w:proofErr w:type="gramEnd"/>
            <w:r>
              <w:t xml:space="preserve"> презент</w:t>
            </w:r>
            <w:r>
              <w:t>а</w:t>
            </w:r>
            <w:r>
              <w:t xml:space="preserve">ция проектов в МДОУ, конкурсы проектов, участие в </w:t>
            </w:r>
            <w:proofErr w:type="spellStart"/>
            <w:r>
              <w:t>интернет-конкурсах</w:t>
            </w:r>
            <w:proofErr w:type="spellEnd"/>
            <w:r>
              <w:t>, повышение квалифик</w:t>
            </w:r>
            <w:r>
              <w:t>а</w:t>
            </w:r>
            <w:r>
              <w:t>ции.</w:t>
            </w:r>
          </w:p>
          <w:p w:rsidR="00187359" w:rsidRDefault="00BB1FE2" w:rsidP="007A19B2">
            <w:pPr>
              <w:pStyle w:val="af0"/>
              <w:numPr>
                <w:ilvl w:val="0"/>
                <w:numId w:val="15"/>
              </w:numPr>
            </w:pPr>
            <w:r>
              <w:t>Р</w:t>
            </w:r>
            <w:r w:rsidR="00187359">
              <w:t>абота над проектами</w:t>
            </w:r>
            <w:r>
              <w:t xml:space="preserve"> в рамках м</w:t>
            </w:r>
            <w:r>
              <w:t>у</w:t>
            </w:r>
            <w:r>
              <w:t>ниципальной  целевой программы развития системы образования ТМР</w:t>
            </w:r>
            <w:r w:rsidR="007A19B2">
              <w:t>.</w:t>
            </w:r>
          </w:p>
          <w:p w:rsidR="0085797B" w:rsidRPr="0085797B" w:rsidRDefault="007A19B2" w:rsidP="007A19B2">
            <w:pPr>
              <w:pStyle w:val="af0"/>
              <w:numPr>
                <w:ilvl w:val="0"/>
                <w:numId w:val="15"/>
              </w:numPr>
              <w:rPr>
                <w:color w:val="FF0000"/>
              </w:rPr>
            </w:pPr>
            <w:r>
              <w:t>Проведение в ДОУ конкурса презе</w:t>
            </w:r>
            <w:r>
              <w:t>н</w:t>
            </w:r>
            <w:r>
              <w:t>таций</w:t>
            </w:r>
            <w:r w:rsidR="0085797B">
              <w:t xml:space="preserve"> проектов.</w:t>
            </w:r>
          </w:p>
          <w:p w:rsidR="007A19B2" w:rsidRPr="007A19B2" w:rsidRDefault="007A19B2" w:rsidP="0085797B">
            <w:pPr>
              <w:pStyle w:val="af0"/>
              <w:numPr>
                <w:ilvl w:val="0"/>
                <w:numId w:val="15"/>
              </w:numPr>
              <w:rPr>
                <w:color w:val="FF0000"/>
              </w:rPr>
            </w:pPr>
            <w:r>
              <w:t xml:space="preserve"> </w:t>
            </w:r>
            <w:r w:rsidR="0085797B">
              <w:t>100% педагогов владеют методом использования  проектов в образов</w:t>
            </w:r>
            <w:r w:rsidR="0085797B">
              <w:t>а</w:t>
            </w:r>
            <w:r w:rsidR="0085797B">
              <w:t>тельной деятел</w:t>
            </w:r>
            <w:r w:rsidR="0085797B">
              <w:t>ь</w:t>
            </w:r>
            <w:r w:rsidR="0085797B">
              <w:t>ности</w:t>
            </w:r>
            <w:r>
              <w:t xml:space="preserve">. </w:t>
            </w:r>
          </w:p>
        </w:tc>
      </w:tr>
      <w:tr w:rsidR="002C5E05" w:rsidRPr="001C441B" w:rsidTr="00BF0C6E">
        <w:tblPrEx>
          <w:tblLook w:val="01E0"/>
        </w:tblPrEx>
        <w:trPr>
          <w:gridBefore w:val="1"/>
          <w:gridAfter w:val="1"/>
          <w:wBefore w:w="34" w:type="dxa"/>
          <w:wAfter w:w="36" w:type="dxa"/>
        </w:trPr>
        <w:tc>
          <w:tcPr>
            <w:tcW w:w="4746" w:type="dxa"/>
            <w:gridSpan w:val="3"/>
          </w:tcPr>
          <w:p w:rsidR="002C5E05" w:rsidRPr="001C441B" w:rsidRDefault="008B24DA" w:rsidP="00922937">
            <w:r>
              <w:lastRenderedPageBreak/>
              <w:t>Формирование теоретических представл</w:t>
            </w:r>
            <w:r>
              <w:t>е</w:t>
            </w:r>
            <w:r>
              <w:t xml:space="preserve">ний о требования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готовность</w:t>
            </w:r>
            <w:proofErr w:type="gramEnd"/>
            <w:r>
              <w:t xml:space="preserve"> к реализации стандартов на практике.</w:t>
            </w:r>
          </w:p>
        </w:tc>
        <w:tc>
          <w:tcPr>
            <w:tcW w:w="4824" w:type="dxa"/>
            <w:gridSpan w:val="4"/>
          </w:tcPr>
          <w:p w:rsidR="008B24DA" w:rsidRDefault="00BF0C6E" w:rsidP="007A19B2">
            <w:pPr>
              <w:pStyle w:val="af0"/>
              <w:numPr>
                <w:ilvl w:val="0"/>
                <w:numId w:val="16"/>
              </w:numPr>
            </w:pPr>
            <w:r>
              <w:t xml:space="preserve">Реализация </w:t>
            </w:r>
            <w:r w:rsidR="008B24DA">
              <w:t xml:space="preserve"> план</w:t>
            </w:r>
            <w:r>
              <w:t>а</w:t>
            </w:r>
            <w:r w:rsidR="008B24DA">
              <w:t xml:space="preserve"> введения ФГОС, создана рабочая группа по изучению и ознакомлению педагогов с ФГОС.</w:t>
            </w:r>
          </w:p>
          <w:p w:rsidR="00A07FF2" w:rsidRDefault="00A07FF2" w:rsidP="007A19B2">
            <w:pPr>
              <w:pStyle w:val="af0"/>
              <w:numPr>
                <w:ilvl w:val="0"/>
                <w:numId w:val="16"/>
              </w:numPr>
            </w:pPr>
            <w:r>
              <w:t>Организация работы постоянной р</w:t>
            </w:r>
            <w:r>
              <w:t>а</w:t>
            </w:r>
            <w:r>
              <w:t>бочей групп, в которую входят опы</w:t>
            </w:r>
            <w:r>
              <w:t>т</w:t>
            </w:r>
            <w:r>
              <w:t>ные и квалифицированные педагоги.</w:t>
            </w:r>
          </w:p>
          <w:p w:rsidR="00A07FF2" w:rsidRDefault="007A19B2" w:rsidP="00230C7F">
            <w:pPr>
              <w:pStyle w:val="af0"/>
              <w:numPr>
                <w:ilvl w:val="0"/>
                <w:numId w:val="16"/>
              </w:numPr>
            </w:pPr>
            <w:r>
              <w:t>Обучение на КПК (обучение по ФГОС прошли все узкие специал</w:t>
            </w:r>
            <w:r>
              <w:t>и</w:t>
            </w:r>
            <w:r>
              <w:t>сты ДОУ)</w:t>
            </w:r>
          </w:p>
          <w:p w:rsidR="007A19B2" w:rsidRPr="001C441B" w:rsidRDefault="007A19B2" w:rsidP="00922937">
            <w:pPr>
              <w:pStyle w:val="af0"/>
              <w:numPr>
                <w:ilvl w:val="0"/>
                <w:numId w:val="16"/>
              </w:numPr>
            </w:pPr>
            <w:proofErr w:type="spellStart"/>
            <w:r>
              <w:t>Тьюторство</w:t>
            </w:r>
            <w:proofErr w:type="spellEnd"/>
            <w:r>
              <w:t xml:space="preserve"> – старший воспитатель является </w:t>
            </w:r>
            <w:proofErr w:type="spellStart"/>
            <w:r>
              <w:t>тьютором</w:t>
            </w:r>
            <w:proofErr w:type="spellEnd"/>
            <w:r>
              <w:t xml:space="preserve"> по введению ФГОС.</w:t>
            </w:r>
          </w:p>
        </w:tc>
      </w:tr>
      <w:tr w:rsidR="002C5E05" w:rsidRPr="001C441B" w:rsidTr="00BF0C6E">
        <w:tblPrEx>
          <w:tblLook w:val="01E0"/>
        </w:tblPrEx>
        <w:trPr>
          <w:gridBefore w:val="1"/>
          <w:gridAfter w:val="1"/>
          <w:wBefore w:w="34" w:type="dxa"/>
          <w:wAfter w:w="36" w:type="dxa"/>
        </w:trPr>
        <w:tc>
          <w:tcPr>
            <w:tcW w:w="4746" w:type="dxa"/>
            <w:gridSpan w:val="3"/>
          </w:tcPr>
          <w:p w:rsidR="002C5E05" w:rsidRPr="001C441B" w:rsidRDefault="003014F4" w:rsidP="00A50933">
            <w:r w:rsidRPr="00621AB1">
              <w:t>Совершенствование и разнообразие мат</w:t>
            </w:r>
            <w:r w:rsidRPr="00621AB1">
              <w:t>е</w:t>
            </w:r>
            <w:r w:rsidRPr="00621AB1">
              <w:t xml:space="preserve">риально-технической базы, развивающей среды, </w:t>
            </w:r>
            <w:proofErr w:type="spellStart"/>
            <w:r w:rsidRPr="00621AB1">
              <w:t>здоровьесбережение</w:t>
            </w:r>
            <w:proofErr w:type="spellEnd"/>
            <w:r w:rsidRPr="00621AB1">
              <w:t xml:space="preserve">, </w:t>
            </w:r>
            <w:r w:rsidR="00A50933">
              <w:t>о</w:t>
            </w:r>
            <w:r w:rsidR="002C5E05" w:rsidRPr="001C441B">
              <w:t>снащение развивающей среды</w:t>
            </w:r>
          </w:p>
        </w:tc>
        <w:tc>
          <w:tcPr>
            <w:tcW w:w="4824" w:type="dxa"/>
            <w:gridSpan w:val="4"/>
          </w:tcPr>
          <w:p w:rsidR="003014F4" w:rsidRPr="00621AB1" w:rsidRDefault="003014F4" w:rsidP="003014F4">
            <w:pPr>
              <w:pStyle w:val="af0"/>
              <w:numPr>
                <w:ilvl w:val="0"/>
                <w:numId w:val="18"/>
              </w:numPr>
              <w:jc w:val="both"/>
            </w:pPr>
            <w:r w:rsidRPr="00621AB1">
              <w:t>Рациональное использование бюдже</w:t>
            </w:r>
            <w:r w:rsidRPr="00621AB1">
              <w:t>т</w:t>
            </w:r>
            <w:r w:rsidRPr="00621AB1">
              <w:t>ных средств</w:t>
            </w:r>
          </w:p>
          <w:p w:rsidR="002C5E05" w:rsidRPr="001C441B" w:rsidRDefault="003014F4" w:rsidP="00A50933">
            <w:pPr>
              <w:pStyle w:val="af0"/>
              <w:numPr>
                <w:ilvl w:val="0"/>
                <w:numId w:val="18"/>
              </w:numPr>
            </w:pPr>
            <w:r w:rsidRPr="00621AB1">
              <w:t>Поиск внебюджетных средств и спо</w:t>
            </w:r>
            <w:r w:rsidRPr="00621AB1">
              <w:t>н</w:t>
            </w:r>
            <w:r w:rsidRPr="00621AB1">
              <w:t>сорской помощи (</w:t>
            </w:r>
            <w:r w:rsidR="00A50933">
              <w:t>1 400 000</w:t>
            </w:r>
            <w:r w:rsidRPr="00621AB1">
              <w:t xml:space="preserve"> руб. за три года</w:t>
            </w:r>
            <w:r w:rsidR="00A50933">
              <w:t>)</w:t>
            </w:r>
          </w:p>
        </w:tc>
      </w:tr>
      <w:tr w:rsidR="003014F4" w:rsidRPr="001C441B" w:rsidTr="00BF0C6E">
        <w:tblPrEx>
          <w:tblLook w:val="01E0"/>
        </w:tblPrEx>
        <w:trPr>
          <w:gridBefore w:val="1"/>
          <w:gridAfter w:val="1"/>
          <w:wBefore w:w="34" w:type="dxa"/>
          <w:wAfter w:w="36" w:type="dxa"/>
        </w:trPr>
        <w:tc>
          <w:tcPr>
            <w:tcW w:w="4746" w:type="dxa"/>
            <w:gridSpan w:val="3"/>
          </w:tcPr>
          <w:p w:rsidR="003014F4" w:rsidRDefault="00A50933">
            <w:r>
              <w:t>Увеличение численности контингента ДОУ на 10 %</w:t>
            </w:r>
          </w:p>
        </w:tc>
        <w:tc>
          <w:tcPr>
            <w:tcW w:w="4824" w:type="dxa"/>
            <w:gridSpan w:val="4"/>
          </w:tcPr>
          <w:p w:rsidR="00A50933" w:rsidRPr="00621AB1" w:rsidRDefault="00A50933" w:rsidP="00A50933">
            <w:pPr>
              <w:pStyle w:val="af0"/>
              <w:numPr>
                <w:ilvl w:val="0"/>
                <w:numId w:val="19"/>
              </w:numPr>
              <w:jc w:val="both"/>
            </w:pPr>
            <w:r w:rsidRPr="00621AB1">
              <w:t>Создание условий для дополнител</w:t>
            </w:r>
            <w:r w:rsidRPr="00621AB1">
              <w:t>ь</w:t>
            </w:r>
            <w:r w:rsidRPr="00621AB1">
              <w:t xml:space="preserve">ного приема детей, </w:t>
            </w:r>
          </w:p>
          <w:p w:rsidR="00A50933" w:rsidRDefault="00A50933" w:rsidP="00A50933">
            <w:pPr>
              <w:numPr>
                <w:ilvl w:val="0"/>
                <w:numId w:val="19"/>
              </w:numPr>
              <w:jc w:val="both"/>
            </w:pPr>
            <w:r>
              <w:t>А</w:t>
            </w:r>
            <w:r w:rsidRPr="00621AB1">
              <w:t>удит соответстви</w:t>
            </w:r>
            <w:r>
              <w:t>я</w:t>
            </w:r>
            <w:r w:rsidRPr="00621AB1">
              <w:t xml:space="preserve"> увеличения к</w:t>
            </w:r>
            <w:r w:rsidRPr="00621AB1">
              <w:t>о</w:t>
            </w:r>
            <w:r w:rsidRPr="00621AB1">
              <w:t xml:space="preserve">личества детей нормативам </w:t>
            </w:r>
            <w:proofErr w:type="spellStart"/>
            <w:r w:rsidRPr="00621AB1">
              <w:t>СанПин</w:t>
            </w:r>
            <w:proofErr w:type="spellEnd"/>
          </w:p>
          <w:p w:rsidR="003014F4" w:rsidRDefault="00A50933" w:rsidP="00A50933">
            <w:pPr>
              <w:numPr>
                <w:ilvl w:val="0"/>
                <w:numId w:val="19"/>
              </w:numPr>
              <w:jc w:val="both"/>
            </w:pPr>
            <w:r w:rsidRPr="00621AB1">
              <w:t>Реализация условий муниципального задания</w:t>
            </w:r>
          </w:p>
        </w:tc>
      </w:tr>
    </w:tbl>
    <w:p w:rsidR="00EB6085" w:rsidRPr="001C441B" w:rsidRDefault="00EB6085" w:rsidP="003D7F7C">
      <w:pPr>
        <w:rPr>
          <w:b/>
        </w:rPr>
      </w:pPr>
    </w:p>
    <w:p w:rsidR="007E534F" w:rsidRPr="001C441B" w:rsidRDefault="00DF2496" w:rsidP="003D7F7C">
      <w:pPr>
        <w:rPr>
          <w:b/>
        </w:rPr>
      </w:pPr>
      <w:r w:rsidRPr="001C441B">
        <w:rPr>
          <w:b/>
        </w:rPr>
        <w:t>2</w:t>
      </w:r>
      <w:r w:rsidR="001C441B" w:rsidRPr="001C441B">
        <w:rPr>
          <w:b/>
        </w:rPr>
        <w:t xml:space="preserve">. </w:t>
      </w:r>
      <w:r w:rsidR="00484B23" w:rsidRPr="001C441B">
        <w:rPr>
          <w:b/>
        </w:rPr>
        <w:t xml:space="preserve">Насколько хорошо справляются </w:t>
      </w:r>
      <w:proofErr w:type="gramStart"/>
      <w:r w:rsidR="00484B23" w:rsidRPr="001C441B">
        <w:rPr>
          <w:b/>
        </w:rPr>
        <w:t>обу</w:t>
      </w:r>
      <w:r w:rsidR="000C736E" w:rsidRPr="001C441B">
        <w:rPr>
          <w:b/>
        </w:rPr>
        <w:t>ч</w:t>
      </w:r>
      <w:r w:rsidR="00484B23" w:rsidRPr="001C441B">
        <w:rPr>
          <w:b/>
        </w:rPr>
        <w:t>ающиеся</w:t>
      </w:r>
      <w:proofErr w:type="gramEnd"/>
      <w:r w:rsidR="00484B23" w:rsidRPr="001C441B">
        <w:rPr>
          <w:b/>
        </w:rPr>
        <w:t xml:space="preserve"> с требованиями государственного образ</w:t>
      </w:r>
      <w:r w:rsidR="00484B23" w:rsidRPr="001C441B">
        <w:rPr>
          <w:b/>
        </w:rPr>
        <w:t>о</w:t>
      </w:r>
      <w:r w:rsidR="00484B23" w:rsidRPr="001C441B">
        <w:rPr>
          <w:b/>
        </w:rPr>
        <w:t>вательного стандарта? Оцените:</w:t>
      </w:r>
      <w:r w:rsidR="00A855CC" w:rsidRPr="001C441B">
        <w:rPr>
          <w:b/>
        </w:rPr>
        <w:t xml:space="preserve"> </w:t>
      </w:r>
      <w:r w:rsidR="00376F00" w:rsidRPr="001C441B">
        <w:rPr>
          <w:b/>
        </w:rPr>
        <w:t>3 балла</w:t>
      </w:r>
    </w:p>
    <w:p w:rsidR="00DD6E57" w:rsidRPr="001C441B" w:rsidRDefault="00DD6E57" w:rsidP="003D7F7C">
      <w:pPr>
        <w:rPr>
          <w:b/>
        </w:rPr>
      </w:pPr>
    </w:p>
    <w:p w:rsidR="00376F00" w:rsidRPr="001C441B" w:rsidRDefault="008B24DA" w:rsidP="001C441B">
      <w:pPr>
        <w:ind w:firstLine="708"/>
        <w:jc w:val="both"/>
      </w:pPr>
      <w:r>
        <w:t xml:space="preserve">Образование и обучение детей </w:t>
      </w:r>
      <w:r w:rsidR="006336D6">
        <w:t>организовано на основе образовательной программы. В св</w:t>
      </w:r>
      <w:r w:rsidR="006336D6">
        <w:t>я</w:t>
      </w:r>
      <w:r w:rsidR="006336D6">
        <w:t>зи с введение ФГОС ДОУ в течение летнего периода 2014 г. пересмотре</w:t>
      </w:r>
      <w:r w:rsidR="00BB1FE2">
        <w:t>н</w:t>
      </w:r>
      <w:r w:rsidR="006336D6">
        <w:t xml:space="preserve">  ООП ДО ДОУ в части её структуры. Основные изменения будут внесены после утверждения примерных комплексных программ.</w:t>
      </w:r>
    </w:p>
    <w:p w:rsidR="006336D6" w:rsidRDefault="006336D6" w:rsidP="001C441B">
      <w:pPr>
        <w:ind w:firstLine="708"/>
        <w:jc w:val="both"/>
      </w:pPr>
      <w:r>
        <w:t xml:space="preserve">По результатам педагогического </w:t>
      </w:r>
      <w:r w:rsidR="00A07BE5">
        <w:t xml:space="preserve">диагностики </w:t>
      </w:r>
      <w:r>
        <w:t>о</w:t>
      </w:r>
      <w:r w:rsidR="00245444" w:rsidRPr="001C441B">
        <w:t>тмечается положительная динамика показ</w:t>
      </w:r>
      <w:r w:rsidR="00245444" w:rsidRPr="001C441B">
        <w:t>а</w:t>
      </w:r>
      <w:r w:rsidR="00245444" w:rsidRPr="001C441B">
        <w:t xml:space="preserve">телей </w:t>
      </w:r>
      <w:r w:rsidR="00A07BE5">
        <w:t xml:space="preserve">  развития детей в </w:t>
      </w:r>
      <w:r w:rsidR="00245444" w:rsidRPr="001C441B">
        <w:t>на</w:t>
      </w:r>
      <w:r>
        <w:t>правлени</w:t>
      </w:r>
      <w:r w:rsidR="00A07BE5">
        <w:t>ях</w:t>
      </w:r>
      <w:r>
        <w:t xml:space="preserve">: </w:t>
      </w:r>
    </w:p>
    <w:p w:rsidR="006336D6" w:rsidRDefault="006336D6" w:rsidP="001C441B">
      <w:pPr>
        <w:ind w:firstLine="708"/>
        <w:jc w:val="both"/>
      </w:pPr>
      <w:r>
        <w:t xml:space="preserve">социальное развитие, </w:t>
      </w:r>
    </w:p>
    <w:p w:rsidR="006336D6" w:rsidRDefault="006336D6" w:rsidP="001C441B">
      <w:pPr>
        <w:ind w:firstLine="708"/>
        <w:jc w:val="both"/>
      </w:pPr>
      <w:r>
        <w:t xml:space="preserve">коммуникативное развитие, </w:t>
      </w:r>
    </w:p>
    <w:p w:rsidR="006336D6" w:rsidRDefault="006336D6" w:rsidP="001C441B">
      <w:pPr>
        <w:ind w:firstLine="708"/>
        <w:jc w:val="both"/>
      </w:pPr>
      <w:r>
        <w:t>познавательное развитие.</w:t>
      </w:r>
      <w:r w:rsidR="00245444" w:rsidRPr="001C441B">
        <w:t xml:space="preserve"> </w:t>
      </w:r>
    </w:p>
    <w:p w:rsidR="003D7F7C" w:rsidRPr="001C441B" w:rsidRDefault="00245444" w:rsidP="006336D6">
      <w:pPr>
        <w:ind w:firstLine="708"/>
        <w:jc w:val="both"/>
      </w:pPr>
      <w:r w:rsidRPr="001C441B">
        <w:t xml:space="preserve">Таких успехов МДОУ достигает </w:t>
      </w:r>
      <w:proofErr w:type="gramStart"/>
      <w:r w:rsidRPr="001C441B">
        <w:t>благодаря</w:t>
      </w:r>
      <w:proofErr w:type="gramEnd"/>
      <w:r w:rsidRPr="001C441B">
        <w:t>:</w:t>
      </w:r>
    </w:p>
    <w:p w:rsidR="00517C07" w:rsidRDefault="00245444" w:rsidP="00230C7F">
      <w:pPr>
        <w:ind w:left="284"/>
        <w:jc w:val="both"/>
      </w:pPr>
      <w:r w:rsidRPr="001C441B">
        <w:t>-</w:t>
      </w:r>
      <w:r w:rsidR="006336D6">
        <w:t xml:space="preserve"> высокому профессиональному уровню знаний основ методик развития ребенка (ФЭМП, </w:t>
      </w:r>
      <w:proofErr w:type="gramStart"/>
      <w:r w:rsidR="006336D6">
        <w:t>ра</w:t>
      </w:r>
      <w:r w:rsidR="00230C7F">
        <w:t xml:space="preserve">з </w:t>
      </w:r>
      <w:proofErr w:type="spellStart"/>
      <w:r w:rsidR="006336D6">
        <w:t>витие</w:t>
      </w:r>
      <w:proofErr w:type="spellEnd"/>
      <w:proofErr w:type="gramEnd"/>
      <w:r w:rsidR="006336D6">
        <w:t xml:space="preserve"> речи, изобразительная деятельность)</w:t>
      </w:r>
      <w:r w:rsidRPr="001C441B">
        <w:t>,</w:t>
      </w:r>
    </w:p>
    <w:p w:rsidR="006336D6" w:rsidRDefault="006336D6" w:rsidP="00230C7F">
      <w:pPr>
        <w:ind w:left="284"/>
        <w:jc w:val="both"/>
      </w:pPr>
      <w:r>
        <w:t>- парциальному использованию в работе программ «Развитие», «От рождения до школы».</w:t>
      </w:r>
    </w:p>
    <w:p w:rsidR="006336D6" w:rsidRPr="001C441B" w:rsidRDefault="006336D6" w:rsidP="00230C7F">
      <w:pPr>
        <w:ind w:left="284"/>
        <w:jc w:val="both"/>
      </w:pPr>
      <w:r>
        <w:t>- соблюдению в работе с детьми интегративного принципа организации НОД</w:t>
      </w:r>
    </w:p>
    <w:p w:rsidR="00517C07" w:rsidRPr="001C441B" w:rsidRDefault="00517C07" w:rsidP="00230C7F">
      <w:pPr>
        <w:ind w:left="284"/>
        <w:jc w:val="both"/>
      </w:pPr>
      <w:r w:rsidRPr="001C441B">
        <w:t>-</w:t>
      </w:r>
      <w:r w:rsidR="00245444" w:rsidRPr="001C441B">
        <w:t xml:space="preserve"> использованию игровых приёмов, разнообразного дидактического материала</w:t>
      </w:r>
      <w:r w:rsidRPr="001C441B">
        <w:t>,</w:t>
      </w:r>
    </w:p>
    <w:p w:rsidR="00245444" w:rsidRPr="001C441B" w:rsidRDefault="00517C07" w:rsidP="00230C7F">
      <w:pPr>
        <w:ind w:left="284"/>
        <w:jc w:val="both"/>
      </w:pPr>
      <w:r w:rsidRPr="001C441B">
        <w:t>-расширени</w:t>
      </w:r>
      <w:r w:rsidR="006336D6">
        <w:t>ю</w:t>
      </w:r>
      <w:r w:rsidRPr="001C441B">
        <w:t xml:space="preserve"> содержания игр, разнообразие видов игр и игрового оборудования</w:t>
      </w:r>
    </w:p>
    <w:p w:rsidR="00517C07" w:rsidRPr="001C441B" w:rsidRDefault="00517C07" w:rsidP="00230C7F">
      <w:pPr>
        <w:ind w:left="284"/>
        <w:jc w:val="both"/>
      </w:pPr>
      <w:r w:rsidRPr="001C441B">
        <w:t>-системы в работе педагогов</w:t>
      </w:r>
    </w:p>
    <w:p w:rsidR="00517C07" w:rsidRPr="001C441B" w:rsidRDefault="00517C07" w:rsidP="00230C7F">
      <w:pPr>
        <w:ind w:left="284"/>
        <w:jc w:val="both"/>
      </w:pPr>
      <w:r w:rsidRPr="001C441B">
        <w:t>- обогащению развивающей среды</w:t>
      </w:r>
    </w:p>
    <w:p w:rsidR="00517C07" w:rsidRPr="001C441B" w:rsidRDefault="00517C07" w:rsidP="00230C7F">
      <w:pPr>
        <w:ind w:left="284"/>
        <w:jc w:val="both"/>
      </w:pPr>
      <w:r w:rsidRPr="001C441B">
        <w:t>-использование проектной</w:t>
      </w:r>
      <w:r w:rsidR="00187359">
        <w:t xml:space="preserve"> технологии в образовательной </w:t>
      </w:r>
      <w:r w:rsidRPr="001C441B">
        <w:t xml:space="preserve"> деятельности</w:t>
      </w:r>
    </w:p>
    <w:p w:rsidR="00517C07" w:rsidRPr="001C441B" w:rsidRDefault="00517C07" w:rsidP="00230C7F">
      <w:pPr>
        <w:ind w:left="284"/>
        <w:jc w:val="both"/>
      </w:pPr>
      <w:r w:rsidRPr="001C441B">
        <w:t>- совершенствованию взаимодействия с родителями</w:t>
      </w:r>
      <w:r w:rsidR="006336D6">
        <w:t xml:space="preserve"> (клубная работа, активные формы взаим</w:t>
      </w:r>
      <w:r w:rsidR="006336D6">
        <w:t>о</w:t>
      </w:r>
      <w:r w:rsidR="006336D6">
        <w:t>действия)</w:t>
      </w:r>
    </w:p>
    <w:p w:rsidR="00517C07" w:rsidRPr="001C441B" w:rsidRDefault="00517C07" w:rsidP="001C441B">
      <w:pPr>
        <w:ind w:firstLine="708"/>
        <w:jc w:val="both"/>
      </w:pPr>
      <w:r w:rsidRPr="001C441B">
        <w:t>Высокие показатели развития социал</w:t>
      </w:r>
      <w:r w:rsidR="00D336D3">
        <w:t>ь</w:t>
      </w:r>
      <w:r w:rsidRPr="001C441B">
        <w:t>но-личностного развития детей раннего возраста д</w:t>
      </w:r>
      <w:r w:rsidRPr="001C441B">
        <w:t>о</w:t>
      </w:r>
      <w:r w:rsidRPr="001C441B">
        <w:t>казывают успешную адаптацию детей к детскому саду, в результате целенаправленной и план</w:t>
      </w:r>
      <w:r w:rsidRPr="001C441B">
        <w:t>о</w:t>
      </w:r>
      <w:r w:rsidRPr="001C441B">
        <w:t>мерной работы педагогов и обслуживающего персонала.</w:t>
      </w:r>
    </w:p>
    <w:p w:rsidR="00376F00" w:rsidRPr="001C441B" w:rsidRDefault="00376F00" w:rsidP="001C441B">
      <w:pPr>
        <w:ind w:firstLine="708"/>
        <w:jc w:val="both"/>
      </w:pPr>
      <w:r w:rsidRPr="001C441B">
        <w:lastRenderedPageBreak/>
        <w:t>Высокий уровень подготовленности к школе наших выпускников. Это подтверждается и результатами мониторинга адаптации, успеваемости выпускников детского сада</w:t>
      </w:r>
    </w:p>
    <w:p w:rsidR="00EC7F57" w:rsidRPr="00EC7F57" w:rsidRDefault="00EC7F57" w:rsidP="00EC7F57">
      <w:pPr>
        <w:jc w:val="both"/>
      </w:pPr>
      <w:r w:rsidRPr="00EC7F57">
        <w:rPr>
          <w:bCs/>
        </w:rPr>
        <w:t xml:space="preserve">Сильными  особенностями обучения являются: </w:t>
      </w:r>
    </w:p>
    <w:p w:rsidR="00EC7F57" w:rsidRDefault="00EC7F57" w:rsidP="00EC7F57">
      <w:pPr>
        <w:jc w:val="both"/>
      </w:pPr>
      <w:r w:rsidRPr="00000FF9">
        <w:t>Организации проектной деятельности. При организации проектной деятельности создаются усл</w:t>
      </w:r>
      <w:r w:rsidRPr="00000FF9">
        <w:t>о</w:t>
      </w:r>
      <w:r w:rsidRPr="00000FF9">
        <w:t>вия для реализации детьми своих способностей и потенциала личности,  это позволяет решать  з</w:t>
      </w:r>
      <w:r w:rsidRPr="00000FF9">
        <w:t>а</w:t>
      </w:r>
      <w:r w:rsidRPr="00000FF9">
        <w:t xml:space="preserve">дачи: </w:t>
      </w:r>
    </w:p>
    <w:p w:rsidR="00EC7F57" w:rsidRDefault="00EC7F57" w:rsidP="00EC7F57">
      <w:pPr>
        <w:numPr>
          <w:ilvl w:val="0"/>
          <w:numId w:val="20"/>
        </w:numPr>
        <w:jc w:val="both"/>
      </w:pPr>
      <w:r w:rsidRPr="00000FF9">
        <w:t>фор</w:t>
      </w:r>
      <w:r>
        <w:t>мирование позитивной самооценки;</w:t>
      </w:r>
    </w:p>
    <w:p w:rsidR="00EC7F57" w:rsidRDefault="00EC7F57" w:rsidP="00EC7F57">
      <w:pPr>
        <w:numPr>
          <w:ilvl w:val="0"/>
          <w:numId w:val="20"/>
        </w:numPr>
        <w:jc w:val="both"/>
      </w:pPr>
      <w:r w:rsidRPr="00000FF9">
        <w:t xml:space="preserve"> навыков диалогового общен</w:t>
      </w:r>
      <w:r>
        <w:t>ия и социального взаимодействия;</w:t>
      </w:r>
      <w:r w:rsidRPr="00000FF9">
        <w:t xml:space="preserve"> </w:t>
      </w:r>
    </w:p>
    <w:p w:rsidR="00EC7F57" w:rsidRDefault="00EC7F57" w:rsidP="00EC7F57">
      <w:pPr>
        <w:numPr>
          <w:ilvl w:val="0"/>
          <w:numId w:val="20"/>
        </w:numPr>
        <w:jc w:val="both"/>
      </w:pPr>
      <w:r w:rsidRPr="00000FF9">
        <w:t>умение</w:t>
      </w:r>
      <w:r>
        <w:t xml:space="preserve"> ставить цели и решать проблемы;</w:t>
      </w:r>
      <w:r w:rsidRPr="00000FF9">
        <w:t xml:space="preserve"> </w:t>
      </w:r>
    </w:p>
    <w:p w:rsidR="00EC7F57" w:rsidRDefault="00EC7F57" w:rsidP="00EC7F57">
      <w:pPr>
        <w:numPr>
          <w:ilvl w:val="0"/>
          <w:numId w:val="20"/>
        </w:numPr>
        <w:jc w:val="both"/>
      </w:pPr>
      <w:r w:rsidRPr="00000FF9">
        <w:t>нести ответственность, планировать</w:t>
      </w:r>
      <w:r>
        <w:t>;</w:t>
      </w:r>
      <w:r w:rsidRPr="00000FF9">
        <w:t xml:space="preserve"> </w:t>
      </w:r>
    </w:p>
    <w:p w:rsidR="00EC7F57" w:rsidRDefault="00EC7F57" w:rsidP="00EC7F57">
      <w:pPr>
        <w:numPr>
          <w:ilvl w:val="0"/>
          <w:numId w:val="20"/>
        </w:numPr>
        <w:jc w:val="both"/>
      </w:pPr>
      <w:r w:rsidRPr="00000FF9">
        <w:t>добывать информацию из различных источников</w:t>
      </w:r>
      <w:r>
        <w:t>;</w:t>
      </w:r>
      <w:r w:rsidRPr="00000FF9">
        <w:t xml:space="preserve"> </w:t>
      </w:r>
    </w:p>
    <w:p w:rsidR="00EC7F57" w:rsidRDefault="00EC7F57" w:rsidP="00EC7F57">
      <w:pPr>
        <w:numPr>
          <w:ilvl w:val="0"/>
          <w:numId w:val="20"/>
        </w:numPr>
        <w:jc w:val="both"/>
      </w:pPr>
      <w:r w:rsidRPr="00000FF9">
        <w:t>сотрудничать</w:t>
      </w:r>
      <w:r>
        <w:t xml:space="preserve">. </w:t>
      </w:r>
      <w:r w:rsidRPr="00000FF9">
        <w:t xml:space="preserve"> </w:t>
      </w:r>
    </w:p>
    <w:p w:rsidR="00EC7F57" w:rsidRPr="00682068" w:rsidRDefault="00EC7F57" w:rsidP="00EC7F57">
      <w:pPr>
        <w:jc w:val="both"/>
      </w:pPr>
      <w:r w:rsidRPr="00000FF9">
        <w:t xml:space="preserve">Это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</w:t>
      </w:r>
      <w:r>
        <w:t xml:space="preserve">к </w:t>
      </w:r>
      <w:r w:rsidRPr="00000FF9">
        <w:t>школьно</w:t>
      </w:r>
      <w:r>
        <w:t>му</w:t>
      </w:r>
      <w:r w:rsidRPr="00000FF9">
        <w:t xml:space="preserve"> обучени</w:t>
      </w:r>
      <w:r>
        <w:t>ю</w:t>
      </w:r>
      <w:r w:rsidRPr="00000FF9">
        <w:t>.</w:t>
      </w:r>
    </w:p>
    <w:p w:rsidR="008130E3" w:rsidRDefault="008130E3" w:rsidP="001C441B">
      <w:pPr>
        <w:jc w:val="both"/>
        <w:rPr>
          <w:b/>
        </w:rPr>
      </w:pPr>
    </w:p>
    <w:p w:rsidR="00376F00" w:rsidRDefault="00376F00" w:rsidP="001C441B">
      <w:pPr>
        <w:jc w:val="both"/>
        <w:rPr>
          <w:b/>
        </w:rPr>
      </w:pPr>
      <w:r w:rsidRPr="004A33DC">
        <w:rPr>
          <w:b/>
        </w:rPr>
        <w:t>Результативность обучения выпускников МДОУ в первом классе</w:t>
      </w:r>
    </w:p>
    <w:p w:rsidR="008130E3" w:rsidRPr="004A33DC" w:rsidRDefault="008130E3" w:rsidP="001C441B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731"/>
        <w:gridCol w:w="708"/>
        <w:gridCol w:w="947"/>
        <w:gridCol w:w="1065"/>
        <w:gridCol w:w="771"/>
        <w:gridCol w:w="696"/>
        <w:gridCol w:w="818"/>
        <w:gridCol w:w="851"/>
        <w:gridCol w:w="992"/>
      </w:tblGrid>
      <w:tr w:rsidR="00EB6F00" w:rsidTr="00EB6F00">
        <w:tc>
          <w:tcPr>
            <w:tcW w:w="2310" w:type="dxa"/>
            <w:vMerge w:val="restart"/>
          </w:tcPr>
          <w:p w:rsidR="00EB6F00" w:rsidRDefault="00EB6F00" w:rsidP="0085797B">
            <w:r>
              <w:t>Год выпуска</w:t>
            </w:r>
          </w:p>
        </w:tc>
        <w:tc>
          <w:tcPr>
            <w:tcW w:w="2386" w:type="dxa"/>
            <w:gridSpan w:val="3"/>
          </w:tcPr>
          <w:p w:rsidR="00EB6F00" w:rsidRDefault="00EB6F00" w:rsidP="00EB6F00">
            <w:r>
              <w:t>Отлично %</w:t>
            </w:r>
          </w:p>
        </w:tc>
        <w:tc>
          <w:tcPr>
            <w:tcW w:w="2532" w:type="dxa"/>
            <w:gridSpan w:val="3"/>
          </w:tcPr>
          <w:p w:rsidR="00EB6F00" w:rsidRDefault="00EB6F00" w:rsidP="00EB6F00">
            <w:r>
              <w:t>Хорошо %</w:t>
            </w:r>
          </w:p>
        </w:tc>
        <w:tc>
          <w:tcPr>
            <w:tcW w:w="2661" w:type="dxa"/>
            <w:gridSpan w:val="3"/>
          </w:tcPr>
          <w:p w:rsidR="00EB6F00" w:rsidRDefault="00EB6F00" w:rsidP="0085797B">
            <w:r>
              <w:t>Удовлетворительно</w:t>
            </w:r>
          </w:p>
        </w:tc>
      </w:tr>
      <w:tr w:rsidR="00EB6F00" w:rsidTr="00EB6F00">
        <w:tc>
          <w:tcPr>
            <w:tcW w:w="2310" w:type="dxa"/>
            <w:vMerge/>
          </w:tcPr>
          <w:p w:rsidR="00EB6F00" w:rsidRDefault="00EB6F00" w:rsidP="0085797B"/>
        </w:tc>
        <w:tc>
          <w:tcPr>
            <w:tcW w:w="731" w:type="dxa"/>
          </w:tcPr>
          <w:p w:rsidR="00EB6F00" w:rsidRDefault="00EB6F00" w:rsidP="0085797B">
            <w:r>
              <w:t>2011</w:t>
            </w:r>
          </w:p>
        </w:tc>
        <w:tc>
          <w:tcPr>
            <w:tcW w:w="708" w:type="dxa"/>
          </w:tcPr>
          <w:p w:rsidR="00EB6F00" w:rsidRDefault="00EB6F00" w:rsidP="0085797B">
            <w:r>
              <w:t>2012</w:t>
            </w:r>
          </w:p>
        </w:tc>
        <w:tc>
          <w:tcPr>
            <w:tcW w:w="947" w:type="dxa"/>
          </w:tcPr>
          <w:p w:rsidR="00EB6F00" w:rsidRDefault="00EB6F00" w:rsidP="00EB6F00">
            <w:r>
              <w:t>2013</w:t>
            </w:r>
          </w:p>
        </w:tc>
        <w:tc>
          <w:tcPr>
            <w:tcW w:w="1065" w:type="dxa"/>
          </w:tcPr>
          <w:p w:rsidR="00EB6F00" w:rsidRDefault="00EB6F00" w:rsidP="0085797B">
            <w:r>
              <w:t>2011</w:t>
            </w:r>
          </w:p>
        </w:tc>
        <w:tc>
          <w:tcPr>
            <w:tcW w:w="771" w:type="dxa"/>
          </w:tcPr>
          <w:p w:rsidR="00EB6F00" w:rsidRDefault="00EB6F00" w:rsidP="0085797B">
            <w:r>
              <w:t>2012</w:t>
            </w:r>
          </w:p>
        </w:tc>
        <w:tc>
          <w:tcPr>
            <w:tcW w:w="696" w:type="dxa"/>
          </w:tcPr>
          <w:p w:rsidR="00EB6F00" w:rsidRDefault="00EB6F00" w:rsidP="0085797B">
            <w:r>
              <w:t>2013</w:t>
            </w:r>
          </w:p>
        </w:tc>
        <w:tc>
          <w:tcPr>
            <w:tcW w:w="818" w:type="dxa"/>
          </w:tcPr>
          <w:p w:rsidR="00EB6F00" w:rsidRDefault="00EB6F00" w:rsidP="0085797B">
            <w:r>
              <w:t>2011</w:t>
            </w:r>
          </w:p>
        </w:tc>
        <w:tc>
          <w:tcPr>
            <w:tcW w:w="851" w:type="dxa"/>
          </w:tcPr>
          <w:p w:rsidR="00EB6F00" w:rsidRDefault="00EB6F00" w:rsidP="0085797B">
            <w:r>
              <w:t>2012</w:t>
            </w:r>
          </w:p>
        </w:tc>
        <w:tc>
          <w:tcPr>
            <w:tcW w:w="992" w:type="dxa"/>
          </w:tcPr>
          <w:p w:rsidR="00EB6F00" w:rsidRDefault="00EB6F00" w:rsidP="0085797B">
            <w:r>
              <w:t>2013</w:t>
            </w:r>
          </w:p>
        </w:tc>
      </w:tr>
      <w:tr w:rsidR="00EB6F00" w:rsidTr="00EB6F00">
        <w:tc>
          <w:tcPr>
            <w:tcW w:w="2310" w:type="dxa"/>
          </w:tcPr>
          <w:p w:rsidR="00EB6F00" w:rsidRDefault="00EB6F00" w:rsidP="0085797B">
            <w:r>
              <w:t xml:space="preserve">Адаптация </w:t>
            </w:r>
          </w:p>
        </w:tc>
        <w:tc>
          <w:tcPr>
            <w:tcW w:w="731" w:type="dxa"/>
          </w:tcPr>
          <w:p w:rsidR="00EB6F00" w:rsidRDefault="00EB6F00" w:rsidP="0085797B">
            <w:r>
              <w:t>29</w:t>
            </w:r>
          </w:p>
        </w:tc>
        <w:tc>
          <w:tcPr>
            <w:tcW w:w="708" w:type="dxa"/>
          </w:tcPr>
          <w:p w:rsidR="00EB6F00" w:rsidRDefault="00EB6F00" w:rsidP="0085797B">
            <w:r>
              <w:t>86</w:t>
            </w:r>
          </w:p>
        </w:tc>
        <w:tc>
          <w:tcPr>
            <w:tcW w:w="947" w:type="dxa"/>
          </w:tcPr>
          <w:p w:rsidR="00EB6F00" w:rsidRDefault="00EB6F00" w:rsidP="00EB6F00">
            <w:r>
              <w:t>66</w:t>
            </w:r>
          </w:p>
        </w:tc>
        <w:tc>
          <w:tcPr>
            <w:tcW w:w="1065" w:type="dxa"/>
          </w:tcPr>
          <w:p w:rsidR="00EB6F00" w:rsidRDefault="00EB6F00" w:rsidP="0085797B">
            <w:r>
              <w:t>50</w:t>
            </w:r>
          </w:p>
        </w:tc>
        <w:tc>
          <w:tcPr>
            <w:tcW w:w="771" w:type="dxa"/>
          </w:tcPr>
          <w:p w:rsidR="00EB6F00" w:rsidRDefault="00EB6F00" w:rsidP="0085797B">
            <w:r>
              <w:t>9</w:t>
            </w:r>
          </w:p>
        </w:tc>
        <w:tc>
          <w:tcPr>
            <w:tcW w:w="696" w:type="dxa"/>
          </w:tcPr>
          <w:p w:rsidR="00EB6F00" w:rsidRDefault="00EB6F00" w:rsidP="00EB6F00">
            <w:r>
              <w:t>45</w:t>
            </w:r>
          </w:p>
        </w:tc>
        <w:tc>
          <w:tcPr>
            <w:tcW w:w="818" w:type="dxa"/>
          </w:tcPr>
          <w:p w:rsidR="00EB6F00" w:rsidRDefault="00EB6F00" w:rsidP="0085797B">
            <w:r>
              <w:t>21</w:t>
            </w:r>
          </w:p>
        </w:tc>
        <w:tc>
          <w:tcPr>
            <w:tcW w:w="851" w:type="dxa"/>
          </w:tcPr>
          <w:p w:rsidR="00EB6F00" w:rsidRDefault="00EB6F00" w:rsidP="0085797B">
            <w:r>
              <w:t>5</w:t>
            </w:r>
          </w:p>
        </w:tc>
        <w:tc>
          <w:tcPr>
            <w:tcW w:w="992" w:type="dxa"/>
          </w:tcPr>
          <w:p w:rsidR="00EB6F00" w:rsidRDefault="00EB6F00" w:rsidP="00EB6F00">
            <w:r>
              <w:t>11</w:t>
            </w:r>
          </w:p>
        </w:tc>
      </w:tr>
      <w:tr w:rsidR="00EB6F00" w:rsidTr="00EB6F00">
        <w:tc>
          <w:tcPr>
            <w:tcW w:w="2310" w:type="dxa"/>
          </w:tcPr>
          <w:p w:rsidR="00EB6F00" w:rsidRDefault="00EB6F00" w:rsidP="0085797B">
            <w:r>
              <w:t>Успеваемость</w:t>
            </w:r>
          </w:p>
        </w:tc>
        <w:tc>
          <w:tcPr>
            <w:tcW w:w="731" w:type="dxa"/>
          </w:tcPr>
          <w:p w:rsidR="00EB6F00" w:rsidRDefault="00EB6F00" w:rsidP="0085797B">
            <w:r>
              <w:t>7</w:t>
            </w:r>
          </w:p>
        </w:tc>
        <w:tc>
          <w:tcPr>
            <w:tcW w:w="708" w:type="dxa"/>
          </w:tcPr>
          <w:p w:rsidR="00EB6F00" w:rsidRDefault="00EB6F00" w:rsidP="0085797B">
            <w:r>
              <w:t>32</w:t>
            </w:r>
          </w:p>
        </w:tc>
        <w:tc>
          <w:tcPr>
            <w:tcW w:w="947" w:type="dxa"/>
          </w:tcPr>
          <w:p w:rsidR="00EB6F00" w:rsidRDefault="00EB6F00" w:rsidP="00EB6F00">
            <w:r>
              <w:t>30</w:t>
            </w:r>
          </w:p>
        </w:tc>
        <w:tc>
          <w:tcPr>
            <w:tcW w:w="1065" w:type="dxa"/>
          </w:tcPr>
          <w:p w:rsidR="00EB6F00" w:rsidRDefault="00EB6F00" w:rsidP="0085797B">
            <w:r>
              <w:t>50</w:t>
            </w:r>
          </w:p>
        </w:tc>
        <w:tc>
          <w:tcPr>
            <w:tcW w:w="771" w:type="dxa"/>
          </w:tcPr>
          <w:p w:rsidR="00EB6F00" w:rsidRDefault="00EB6F00" w:rsidP="0085797B">
            <w:r>
              <w:t>55</w:t>
            </w:r>
          </w:p>
        </w:tc>
        <w:tc>
          <w:tcPr>
            <w:tcW w:w="696" w:type="dxa"/>
          </w:tcPr>
          <w:p w:rsidR="00EB6F00" w:rsidRDefault="00EB6F00" w:rsidP="00EB6F00">
            <w:r>
              <w:t>53</w:t>
            </w:r>
          </w:p>
        </w:tc>
        <w:tc>
          <w:tcPr>
            <w:tcW w:w="818" w:type="dxa"/>
          </w:tcPr>
          <w:p w:rsidR="00EB6F00" w:rsidRDefault="00EB6F00" w:rsidP="0085797B">
            <w:r>
              <w:t>43</w:t>
            </w:r>
          </w:p>
        </w:tc>
        <w:tc>
          <w:tcPr>
            <w:tcW w:w="851" w:type="dxa"/>
          </w:tcPr>
          <w:p w:rsidR="00EB6F00" w:rsidRDefault="00EB6F00" w:rsidP="0085797B">
            <w:r>
              <w:t>13</w:t>
            </w:r>
          </w:p>
        </w:tc>
        <w:tc>
          <w:tcPr>
            <w:tcW w:w="992" w:type="dxa"/>
          </w:tcPr>
          <w:p w:rsidR="00EB6F00" w:rsidRDefault="00EB6F00" w:rsidP="00EB6F00">
            <w:r>
              <w:t>17</w:t>
            </w:r>
          </w:p>
        </w:tc>
      </w:tr>
      <w:tr w:rsidR="00EB6F00" w:rsidTr="00EB6F00">
        <w:tc>
          <w:tcPr>
            <w:tcW w:w="2310" w:type="dxa"/>
          </w:tcPr>
          <w:p w:rsidR="00EB6F00" w:rsidRDefault="00EB6F00" w:rsidP="0085797B">
            <w:r>
              <w:t>Поведение</w:t>
            </w:r>
          </w:p>
        </w:tc>
        <w:tc>
          <w:tcPr>
            <w:tcW w:w="731" w:type="dxa"/>
          </w:tcPr>
          <w:p w:rsidR="00EB6F00" w:rsidRDefault="00EB6F00" w:rsidP="0085797B">
            <w:r>
              <w:t>43</w:t>
            </w:r>
          </w:p>
        </w:tc>
        <w:tc>
          <w:tcPr>
            <w:tcW w:w="708" w:type="dxa"/>
          </w:tcPr>
          <w:p w:rsidR="00EB6F00" w:rsidRDefault="00EB6F00" w:rsidP="0085797B">
            <w:r>
              <w:t>32</w:t>
            </w:r>
          </w:p>
        </w:tc>
        <w:tc>
          <w:tcPr>
            <w:tcW w:w="947" w:type="dxa"/>
          </w:tcPr>
          <w:p w:rsidR="00EB6F00" w:rsidRDefault="00EB6F00" w:rsidP="00EB6F00">
            <w:r>
              <w:t>29</w:t>
            </w:r>
          </w:p>
        </w:tc>
        <w:tc>
          <w:tcPr>
            <w:tcW w:w="1065" w:type="dxa"/>
          </w:tcPr>
          <w:p w:rsidR="00EB6F00" w:rsidRDefault="00EB6F00" w:rsidP="0085797B">
            <w:r>
              <w:t>36</w:t>
            </w:r>
          </w:p>
        </w:tc>
        <w:tc>
          <w:tcPr>
            <w:tcW w:w="771" w:type="dxa"/>
          </w:tcPr>
          <w:p w:rsidR="00EB6F00" w:rsidRDefault="00EB6F00" w:rsidP="0085797B">
            <w:r>
              <w:t>55</w:t>
            </w:r>
          </w:p>
        </w:tc>
        <w:tc>
          <w:tcPr>
            <w:tcW w:w="696" w:type="dxa"/>
          </w:tcPr>
          <w:p w:rsidR="00EB6F00" w:rsidRDefault="00EB6F00" w:rsidP="00EB6F00">
            <w:r>
              <w:t>38</w:t>
            </w:r>
          </w:p>
        </w:tc>
        <w:tc>
          <w:tcPr>
            <w:tcW w:w="818" w:type="dxa"/>
          </w:tcPr>
          <w:p w:rsidR="00EB6F00" w:rsidRDefault="00EB6F00" w:rsidP="0085797B">
            <w:r>
              <w:t>21</w:t>
            </w:r>
          </w:p>
        </w:tc>
        <w:tc>
          <w:tcPr>
            <w:tcW w:w="851" w:type="dxa"/>
          </w:tcPr>
          <w:p w:rsidR="00EB6F00" w:rsidRDefault="00EB6F00" w:rsidP="0085797B">
            <w:r>
              <w:t>13</w:t>
            </w:r>
          </w:p>
        </w:tc>
        <w:tc>
          <w:tcPr>
            <w:tcW w:w="992" w:type="dxa"/>
          </w:tcPr>
          <w:p w:rsidR="00EB6F00" w:rsidRDefault="00EB6F00" w:rsidP="00EB6F00">
            <w:r>
              <w:t>33</w:t>
            </w:r>
          </w:p>
        </w:tc>
      </w:tr>
    </w:tbl>
    <w:p w:rsidR="008130E3" w:rsidRPr="00A30317" w:rsidRDefault="008130E3" w:rsidP="009272AB">
      <w:pPr>
        <w:rPr>
          <w:color w:val="FF0000"/>
        </w:rPr>
      </w:pPr>
    </w:p>
    <w:p w:rsidR="004E4C04" w:rsidRPr="008130E3" w:rsidRDefault="00DF55E6" w:rsidP="008130E3">
      <w:pPr>
        <w:pStyle w:val="af0"/>
        <w:numPr>
          <w:ilvl w:val="0"/>
          <w:numId w:val="19"/>
        </w:numPr>
        <w:rPr>
          <w:b/>
        </w:rPr>
      </w:pPr>
      <w:r w:rsidRPr="008130E3">
        <w:rPr>
          <w:b/>
        </w:rPr>
        <w:t xml:space="preserve">Какое отношение к </w:t>
      </w:r>
      <w:r w:rsidR="00D97D22" w:rsidRPr="008130E3">
        <w:rPr>
          <w:b/>
        </w:rPr>
        <w:t>воспитанникам</w:t>
      </w:r>
      <w:r w:rsidRPr="008130E3">
        <w:rPr>
          <w:b/>
        </w:rPr>
        <w:t xml:space="preserve">? Как развивают их </w:t>
      </w:r>
      <w:r w:rsidR="00D97D22" w:rsidRPr="008130E3">
        <w:rPr>
          <w:b/>
        </w:rPr>
        <w:t>индивидуальные качества</w:t>
      </w:r>
      <w:r w:rsidRPr="008130E3">
        <w:rPr>
          <w:b/>
        </w:rPr>
        <w:t>? Оцените:</w:t>
      </w:r>
      <w:r w:rsidR="00837C1F" w:rsidRPr="008130E3">
        <w:rPr>
          <w:b/>
        </w:rPr>
        <w:t xml:space="preserve"> </w:t>
      </w:r>
      <w:r w:rsidR="00A30317" w:rsidRPr="008130E3">
        <w:rPr>
          <w:b/>
        </w:rPr>
        <w:t>3 балла</w:t>
      </w:r>
      <w:r w:rsidR="00837C1F" w:rsidRPr="008130E3">
        <w:rPr>
          <w:b/>
        </w:rPr>
        <w:t xml:space="preserve"> </w:t>
      </w:r>
    </w:p>
    <w:p w:rsidR="00D97D22" w:rsidRPr="001C441B" w:rsidRDefault="00D73DCA" w:rsidP="001C441B">
      <w:pPr>
        <w:ind w:firstLine="708"/>
        <w:jc w:val="both"/>
      </w:pPr>
      <w:r w:rsidRPr="00D73DCA">
        <w:rPr>
          <w:shd w:val="clear" w:color="auto" w:fill="FFFFFF" w:themeFill="background1"/>
        </w:rPr>
        <w:t>Данные наблюдений по этому критерию говорят о том, что все сотрудники ДОУ с уважен</w:t>
      </w:r>
      <w:r w:rsidRPr="00D73DCA">
        <w:rPr>
          <w:shd w:val="clear" w:color="auto" w:fill="FFFFFF" w:themeFill="background1"/>
        </w:rPr>
        <w:t>и</w:t>
      </w:r>
      <w:r w:rsidRPr="00D73DCA">
        <w:rPr>
          <w:shd w:val="clear" w:color="auto" w:fill="FFFFFF" w:themeFill="background1"/>
        </w:rPr>
        <w:t>ем относятся к личности каждого воспитанника, стремятся установить с ним доверительные о</w:t>
      </w:r>
      <w:r w:rsidRPr="00D73DCA">
        <w:rPr>
          <w:shd w:val="clear" w:color="auto" w:fill="FFFFFF" w:themeFill="background1"/>
        </w:rPr>
        <w:t>т</w:t>
      </w:r>
      <w:r w:rsidRPr="00D73DCA">
        <w:rPr>
          <w:shd w:val="clear" w:color="auto" w:fill="FFFFFF" w:themeFill="background1"/>
        </w:rPr>
        <w:t>ношения, проявляют внимание к его настроению, желаниям, достижениям и неудачам. Воспитат</w:t>
      </w:r>
      <w:r w:rsidRPr="00D73DCA">
        <w:rPr>
          <w:shd w:val="clear" w:color="auto" w:fill="FFFFFF" w:themeFill="background1"/>
        </w:rPr>
        <w:t>е</w:t>
      </w:r>
      <w:r w:rsidRPr="00D73DCA">
        <w:rPr>
          <w:shd w:val="clear" w:color="auto" w:fill="FFFFFF" w:themeFill="background1"/>
        </w:rPr>
        <w:t>ли младших групп при общении с воспитанниками более часто используют тактильный контакт: обнимают, гладят по голове, сажают на колени. Во взаимодействиях со старшими воспитанниками педагоги поощряют самостоятельность, инициативность, творчество. Большинство контактов взрослых с воспитанниками окрашено эмоционально</w:t>
      </w:r>
      <w:r w:rsidRPr="00D73DCA">
        <w:rPr>
          <w:sz w:val="20"/>
          <w:szCs w:val="20"/>
          <w:shd w:val="clear" w:color="auto" w:fill="FFFFFF" w:themeFill="background1"/>
        </w:rPr>
        <w:t xml:space="preserve">. </w:t>
      </w:r>
      <w:r w:rsidR="00D97D22" w:rsidRPr="00D73DCA">
        <w:rPr>
          <w:shd w:val="clear" w:color="auto" w:fill="FFFFFF" w:themeFill="background1"/>
        </w:rPr>
        <w:t>Стиль</w:t>
      </w:r>
      <w:r w:rsidR="00D97D22" w:rsidRPr="001C441B">
        <w:t xml:space="preserve"> взаимоотношений «воспитатель-воспитанник» носит личностно-ориентированный стиль. Многие педагоги стремятся относит</w:t>
      </w:r>
      <w:r w:rsidR="001C441B" w:rsidRPr="001C441B">
        <w:t>ь</w:t>
      </w:r>
      <w:r w:rsidR="00D97D22" w:rsidRPr="001C441B">
        <w:t xml:space="preserve">ся к личности ребёнка с уважением и пониманием его особенностей развития. </w:t>
      </w:r>
      <w:r>
        <w:t xml:space="preserve">Признаки </w:t>
      </w:r>
      <w:r w:rsidR="00D97D22" w:rsidRPr="001C441B">
        <w:t>синдрома эмоционального выгорания у педагогов</w:t>
      </w:r>
      <w:r>
        <w:t>, часто проявляющиеся в прошлом учебном году, в мен</w:t>
      </w:r>
      <w:r>
        <w:t>ь</w:t>
      </w:r>
      <w:r>
        <w:t xml:space="preserve">шей степени стали провялятся. Благодаря, проводимой работе </w:t>
      </w:r>
      <w:r w:rsidR="00D97D22" w:rsidRPr="001C441B">
        <w:t xml:space="preserve"> психологами</w:t>
      </w:r>
      <w:r>
        <w:t xml:space="preserve"> -</w:t>
      </w:r>
      <w:r w:rsidR="00D97D22" w:rsidRPr="001C441B">
        <w:t xml:space="preserve"> </w:t>
      </w:r>
      <w:r w:rsidR="001D6A8D" w:rsidRPr="001C441B">
        <w:t>тренинги, напра</w:t>
      </w:r>
      <w:r w:rsidR="001D6A8D" w:rsidRPr="001C441B">
        <w:t>в</w:t>
      </w:r>
      <w:r w:rsidR="001D6A8D" w:rsidRPr="001C441B">
        <w:t>ленные</w:t>
      </w:r>
      <w:r w:rsidR="00D97D22" w:rsidRPr="001C441B">
        <w:t xml:space="preserve"> на </w:t>
      </w:r>
      <w:r w:rsidR="001D6A8D" w:rsidRPr="001C441B">
        <w:t>преодоление и осознание прич</w:t>
      </w:r>
      <w:r w:rsidR="004A33DC">
        <w:t>ин профессионального выгорания.</w:t>
      </w:r>
    </w:p>
    <w:p w:rsidR="001D6A8D" w:rsidRPr="001C441B" w:rsidRDefault="001D6A8D" w:rsidP="001C441B">
      <w:pPr>
        <w:ind w:firstLine="708"/>
        <w:jc w:val="both"/>
      </w:pPr>
      <w:r w:rsidRPr="001C441B">
        <w:t>Педагоги стремятся создать благоприятные условия психологической комфортности. Мн</w:t>
      </w:r>
      <w:r w:rsidRPr="001C441B">
        <w:t>о</w:t>
      </w:r>
      <w:r w:rsidRPr="001C441B">
        <w:t xml:space="preserve">гие дети с желанием посещают детский сад, родители с доверием относятся к педагогам. </w:t>
      </w:r>
    </w:p>
    <w:p w:rsidR="00D73DCA" w:rsidRPr="00AD57EC" w:rsidRDefault="00D73DCA" w:rsidP="00D73DCA">
      <w:pPr>
        <w:jc w:val="both"/>
      </w:pPr>
      <w:r>
        <w:t xml:space="preserve"> Прирост в показателе уровня </w:t>
      </w:r>
      <w:r w:rsidRPr="001C441B">
        <w:t>социально-личностно</w:t>
      </w:r>
      <w:r>
        <w:t>го</w:t>
      </w:r>
      <w:r w:rsidRPr="001C441B">
        <w:t xml:space="preserve"> развити</w:t>
      </w:r>
      <w:r>
        <w:t>я (образовательная область «соци</w:t>
      </w:r>
      <w:r>
        <w:t>а</w:t>
      </w:r>
      <w:r>
        <w:t xml:space="preserve">лизация») на 27 % свидетельствует </w:t>
      </w:r>
      <w:r w:rsidR="006B657E">
        <w:t>о верном выборе инновационных форм работы по созд</w:t>
      </w:r>
      <w:r w:rsidR="006B657E">
        <w:t>а</w:t>
      </w:r>
      <w:r w:rsidR="006B657E">
        <w:t>нию</w:t>
      </w:r>
      <w:r w:rsidRPr="00AD57EC">
        <w:t xml:space="preserve"> эмоционально-насыщенн</w:t>
      </w:r>
      <w:r w:rsidR="006B657E">
        <w:t>ой</w:t>
      </w:r>
      <w:r w:rsidRPr="00AD57EC">
        <w:t xml:space="preserve"> сред</w:t>
      </w:r>
      <w:r w:rsidR="006B657E">
        <w:t>ы</w:t>
      </w:r>
      <w:r w:rsidRPr="00AD57EC">
        <w:t xml:space="preserve"> для освоения ребенком проблемных образовательных о</w:t>
      </w:r>
      <w:r w:rsidRPr="00AD57EC">
        <w:t>б</w:t>
      </w:r>
      <w:r w:rsidRPr="00AD57EC">
        <w:t>ластей (режимные моменты, самостоятельная детская деятельность и др.)</w:t>
      </w:r>
      <w:r w:rsidR="006B657E">
        <w:t>, а также индивидуализации ПРС</w:t>
      </w:r>
    </w:p>
    <w:p w:rsidR="00D04347" w:rsidRPr="001C441B" w:rsidRDefault="00D04347" w:rsidP="00DF55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65E45" w:rsidRPr="001C441B" w:rsidTr="00F30A99">
        <w:tc>
          <w:tcPr>
            <w:tcW w:w="4785" w:type="dxa"/>
          </w:tcPr>
          <w:p w:rsidR="00265E45" w:rsidRPr="001C441B" w:rsidRDefault="00265E45" w:rsidP="00DF55E6">
            <w:pPr>
              <w:rPr>
                <w:b/>
              </w:rPr>
            </w:pPr>
            <w:r w:rsidRPr="001C441B">
              <w:rPr>
                <w:b/>
              </w:rPr>
              <w:t>Что нуждается в улучшении?</w:t>
            </w:r>
          </w:p>
        </w:tc>
        <w:tc>
          <w:tcPr>
            <w:tcW w:w="4786" w:type="dxa"/>
          </w:tcPr>
          <w:p w:rsidR="00265E45" w:rsidRPr="001C441B" w:rsidRDefault="00265E45" w:rsidP="00DF55E6">
            <w:pPr>
              <w:rPr>
                <w:b/>
              </w:rPr>
            </w:pPr>
            <w:r w:rsidRPr="001C441B">
              <w:rPr>
                <w:b/>
              </w:rPr>
              <w:t>Какое действие необходимо для этого предпринять?</w:t>
            </w:r>
          </w:p>
        </w:tc>
      </w:tr>
      <w:tr w:rsidR="00F15A10" w:rsidRPr="001C441B" w:rsidTr="00F30A99">
        <w:tc>
          <w:tcPr>
            <w:tcW w:w="4785" w:type="dxa"/>
          </w:tcPr>
          <w:p w:rsidR="00F15A10" w:rsidRPr="001C441B" w:rsidRDefault="00AE6540" w:rsidP="00F94BC4">
            <w:r w:rsidRPr="001C441B">
              <w:t>Повышение родительской воспита</w:t>
            </w:r>
            <w:r w:rsidR="00BA7497" w:rsidRPr="001C441B">
              <w:t>т</w:t>
            </w:r>
            <w:r w:rsidRPr="001C441B">
              <w:t>ель</w:t>
            </w:r>
            <w:r w:rsidR="00F94BC4">
              <w:t>ской</w:t>
            </w:r>
            <w:r w:rsidRPr="001C441B">
              <w:t xml:space="preserve"> компетентности</w:t>
            </w:r>
          </w:p>
        </w:tc>
        <w:tc>
          <w:tcPr>
            <w:tcW w:w="4786" w:type="dxa"/>
          </w:tcPr>
          <w:p w:rsidR="00F15A10" w:rsidRPr="001C441B" w:rsidRDefault="00F15A10" w:rsidP="00943DC9">
            <w:r w:rsidRPr="001C441B">
              <w:t>Улучшение работы с родителями, формир</w:t>
            </w:r>
            <w:r w:rsidRPr="001C441B">
              <w:t>о</w:t>
            </w:r>
            <w:r w:rsidRPr="001C441B">
              <w:t>вание ответственного отношения родителей к обязанностям в воспитании детей</w:t>
            </w:r>
          </w:p>
        </w:tc>
      </w:tr>
      <w:tr w:rsidR="00F15A10" w:rsidRPr="001C441B" w:rsidTr="00F30A99">
        <w:tc>
          <w:tcPr>
            <w:tcW w:w="4785" w:type="dxa"/>
          </w:tcPr>
          <w:p w:rsidR="00CD361F" w:rsidRDefault="00AE6540" w:rsidP="00CD361F">
            <w:r w:rsidRPr="001C441B">
              <w:lastRenderedPageBreak/>
              <w:t xml:space="preserve">Повышение уровня </w:t>
            </w:r>
            <w:proofErr w:type="spellStart"/>
            <w:r w:rsidRPr="001C441B">
              <w:t>социално-личностного</w:t>
            </w:r>
            <w:proofErr w:type="spellEnd"/>
            <w:r w:rsidRPr="001C441B">
              <w:t xml:space="preserve"> развития воспитанников</w:t>
            </w:r>
            <w:r w:rsidR="00CD361F" w:rsidRPr="001C441B">
              <w:t xml:space="preserve"> </w:t>
            </w:r>
          </w:p>
          <w:p w:rsidR="00CD361F" w:rsidRDefault="00CD361F" w:rsidP="00CD361F">
            <w:r w:rsidRPr="001C441B">
              <w:t>Сокращение кол</w:t>
            </w:r>
            <w:r w:rsidRPr="001C441B">
              <w:t>и</w:t>
            </w:r>
            <w:r w:rsidRPr="001C441B">
              <w:t>чества конфликтов между детьми, сниж</w:t>
            </w:r>
            <w:r w:rsidRPr="001C441B">
              <w:t>е</w:t>
            </w:r>
            <w:r w:rsidRPr="001C441B">
              <w:t>ние детской агрессивности</w:t>
            </w:r>
            <w:r>
              <w:t>.</w:t>
            </w:r>
          </w:p>
          <w:p w:rsidR="00F15A10" w:rsidRPr="001C441B" w:rsidRDefault="00F15A10" w:rsidP="00DF55E6"/>
        </w:tc>
        <w:tc>
          <w:tcPr>
            <w:tcW w:w="4786" w:type="dxa"/>
          </w:tcPr>
          <w:p w:rsidR="00F15A10" w:rsidRPr="001C441B" w:rsidRDefault="00F15A10" w:rsidP="00DF55E6">
            <w:r w:rsidRPr="001C441B">
              <w:t xml:space="preserve">Внедрение новых технологий организации </w:t>
            </w:r>
            <w:r w:rsidR="00F94BC4">
              <w:t xml:space="preserve">образовательной </w:t>
            </w:r>
            <w:r w:rsidRPr="001C441B">
              <w:t>работы</w:t>
            </w:r>
            <w:r w:rsidR="00BA7497" w:rsidRPr="001C441B">
              <w:t xml:space="preserve"> (</w:t>
            </w:r>
            <w:proofErr w:type="gramStart"/>
            <w:r w:rsidR="00EB6F00">
              <w:t>исследовател</w:t>
            </w:r>
            <w:r w:rsidR="00EB6F00">
              <w:t>ь</w:t>
            </w:r>
            <w:r w:rsidR="00EB6F00">
              <w:t>ский</w:t>
            </w:r>
            <w:proofErr w:type="gramEnd"/>
            <w:r w:rsidR="00F94BC4">
              <w:t>, проектной деятельности, музейная технология, Информационно-коммуникационные технологии и т.п.</w:t>
            </w:r>
            <w:r w:rsidR="00FF2743" w:rsidRPr="001C441B">
              <w:t>)</w:t>
            </w:r>
            <w:r w:rsidRPr="001C441B">
              <w:t xml:space="preserve"> </w:t>
            </w:r>
          </w:p>
        </w:tc>
      </w:tr>
      <w:tr w:rsidR="00F15A10" w:rsidRPr="001C441B" w:rsidTr="00F30A99">
        <w:tc>
          <w:tcPr>
            <w:tcW w:w="4785" w:type="dxa"/>
          </w:tcPr>
          <w:p w:rsidR="00CD361F" w:rsidRPr="001C441B" w:rsidRDefault="00CD361F" w:rsidP="00CD361F">
            <w:r>
              <w:t>Духовно-нравственное просвещение и пр</w:t>
            </w:r>
            <w:r>
              <w:t>и</w:t>
            </w:r>
            <w:r>
              <w:t xml:space="preserve">общение детей к народным  традициям </w:t>
            </w:r>
          </w:p>
        </w:tc>
        <w:tc>
          <w:tcPr>
            <w:tcW w:w="4786" w:type="dxa"/>
          </w:tcPr>
          <w:p w:rsidR="00F15A10" w:rsidRDefault="00AE6540" w:rsidP="00DF55E6">
            <w:r w:rsidRPr="001C441B">
              <w:t xml:space="preserve">Использование </w:t>
            </w:r>
            <w:r w:rsidR="00CD361F">
              <w:t>музейной педагогики в о</w:t>
            </w:r>
            <w:r w:rsidR="00CD361F">
              <w:t>б</w:t>
            </w:r>
            <w:r w:rsidR="00CD361F">
              <w:t>разовательной деятельности:</w:t>
            </w:r>
          </w:p>
          <w:p w:rsidR="00CD361F" w:rsidRDefault="00CD361F" w:rsidP="00DF55E6">
            <w:r>
              <w:t>- создать в группах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подгот</w:t>
            </w:r>
            <w:proofErr w:type="spellEnd"/>
            <w:r>
              <w:t>) музея ру</w:t>
            </w:r>
            <w:r>
              <w:t>с</w:t>
            </w:r>
            <w:r>
              <w:t>ского быта.</w:t>
            </w:r>
          </w:p>
          <w:p w:rsidR="00CD361F" w:rsidRDefault="00CD361F" w:rsidP="00DF55E6">
            <w:r>
              <w:t>-</w:t>
            </w:r>
            <w:r w:rsidR="00292BD1">
              <w:t xml:space="preserve"> провести открыт</w:t>
            </w:r>
            <w:r w:rsidR="008130E3">
              <w:t>ы</w:t>
            </w:r>
            <w:r w:rsidR="00292BD1">
              <w:t>е занятия для педагогов с использованием музейной технологии.</w:t>
            </w:r>
          </w:p>
          <w:p w:rsidR="00CD361F" w:rsidRDefault="00F94BC4" w:rsidP="00DF55E6">
            <w:r>
              <w:t xml:space="preserve">Внести в вариативную часть ООП ДО ДОУ </w:t>
            </w:r>
            <w:r w:rsidR="00CD361F">
              <w:t>комплекс видов деятельности по формир</w:t>
            </w:r>
            <w:r w:rsidR="00CD361F">
              <w:t>о</w:t>
            </w:r>
            <w:r w:rsidR="00CD361F">
              <w:t>ванию у детей национальной идентифик</w:t>
            </w:r>
            <w:r w:rsidR="00CD361F">
              <w:t>а</w:t>
            </w:r>
            <w:r w:rsidR="00CD361F">
              <w:t xml:space="preserve">ции. </w:t>
            </w:r>
          </w:p>
          <w:p w:rsidR="00F94BC4" w:rsidRPr="001C441B" w:rsidRDefault="00CD361F" w:rsidP="00DF55E6">
            <w:r>
              <w:t>Расширить спектр обрядовых игр для  озн</w:t>
            </w:r>
            <w:r>
              <w:t>а</w:t>
            </w:r>
            <w:r>
              <w:t>комления с традициями русского нар</w:t>
            </w:r>
            <w:r>
              <w:t>о</w:t>
            </w:r>
            <w:r>
              <w:t>да.</w:t>
            </w:r>
          </w:p>
        </w:tc>
      </w:tr>
    </w:tbl>
    <w:p w:rsidR="00265E45" w:rsidRPr="001C441B" w:rsidRDefault="00265E45" w:rsidP="00DF55E6"/>
    <w:p w:rsidR="000327C6" w:rsidRPr="001C441B" w:rsidRDefault="0079400C" w:rsidP="00A56887">
      <w:pPr>
        <w:outlineLvl w:val="0"/>
        <w:rPr>
          <w:b/>
        </w:rPr>
      </w:pPr>
      <w:r w:rsidRPr="001C441B">
        <w:rPr>
          <w:b/>
        </w:rPr>
        <w:t>4</w:t>
      </w:r>
      <w:r w:rsidR="001C441B" w:rsidRPr="001C441B">
        <w:rPr>
          <w:b/>
        </w:rPr>
        <w:t xml:space="preserve">. </w:t>
      </w:r>
      <w:r w:rsidR="006C5744" w:rsidRPr="001C441B">
        <w:rPr>
          <w:b/>
        </w:rPr>
        <w:t xml:space="preserve"> </w:t>
      </w:r>
      <w:r w:rsidR="000327C6" w:rsidRPr="001C441B">
        <w:rPr>
          <w:b/>
        </w:rPr>
        <w:t xml:space="preserve">Насколько эффективно </w:t>
      </w:r>
      <w:r w:rsidR="004945D6" w:rsidRPr="001C441B">
        <w:rPr>
          <w:b/>
        </w:rPr>
        <w:t>развитие</w:t>
      </w:r>
      <w:r w:rsidR="00EC7F57">
        <w:rPr>
          <w:b/>
        </w:rPr>
        <w:t xml:space="preserve"> детей</w:t>
      </w:r>
      <w:r w:rsidR="000327C6" w:rsidRPr="001C441B">
        <w:rPr>
          <w:b/>
        </w:rPr>
        <w:t xml:space="preserve"> в </w:t>
      </w:r>
      <w:r w:rsidR="004945D6" w:rsidRPr="001C441B">
        <w:rPr>
          <w:b/>
        </w:rPr>
        <w:t>Д</w:t>
      </w:r>
      <w:r w:rsidR="000327C6" w:rsidRPr="001C441B">
        <w:rPr>
          <w:b/>
        </w:rPr>
        <w:t xml:space="preserve">ОУ? </w:t>
      </w:r>
    </w:p>
    <w:p w:rsidR="000327C6" w:rsidRPr="001C441B" w:rsidRDefault="000327C6" w:rsidP="00A56887">
      <w:pPr>
        <w:outlineLvl w:val="0"/>
      </w:pPr>
      <w:r w:rsidRPr="001C441B">
        <w:rPr>
          <w:b/>
        </w:rPr>
        <w:t>Оцените:</w:t>
      </w:r>
      <w:r w:rsidR="0079400C" w:rsidRPr="001C441B">
        <w:rPr>
          <w:b/>
        </w:rPr>
        <w:t xml:space="preserve"> </w:t>
      </w:r>
      <w:r w:rsidR="006F6C04" w:rsidRPr="001C441B">
        <w:rPr>
          <w:b/>
        </w:rPr>
        <w:t>2.7</w:t>
      </w:r>
    </w:p>
    <w:p w:rsidR="00AB689A" w:rsidRDefault="00AE13DF" w:rsidP="00FF2743">
      <w:pPr>
        <w:ind w:firstLine="708"/>
        <w:jc w:val="both"/>
      </w:pPr>
      <w:r w:rsidRPr="001C441B">
        <w:t>Коллектив детского сада активно занимается  инновациями: освоением, внедрением и и</w:t>
      </w:r>
      <w:r w:rsidRPr="001C441B">
        <w:t>с</w:t>
      </w:r>
      <w:r w:rsidRPr="001C441B">
        <w:t>пользованием новых эффективных технологий, таких, как интегрированный метод обучения д</w:t>
      </w:r>
      <w:r w:rsidRPr="001C441B">
        <w:t>о</w:t>
      </w:r>
      <w:r w:rsidRPr="001C441B">
        <w:t xml:space="preserve">школьников, </w:t>
      </w:r>
      <w:r w:rsidR="001C441B" w:rsidRPr="001C441B">
        <w:t xml:space="preserve"> </w:t>
      </w:r>
      <w:proofErr w:type="spellStart"/>
      <w:r w:rsidRPr="001C441B">
        <w:t>социо-игровых</w:t>
      </w:r>
      <w:proofErr w:type="spellEnd"/>
      <w:r w:rsidRPr="001C441B">
        <w:t xml:space="preserve"> подходов к воспитанию и обучению детей, личностно-ориентированный подход к воспитанию и обуч</w:t>
      </w:r>
      <w:r w:rsidR="00FF2743" w:rsidRPr="001C441B">
        <w:t>ению детей дошкольного возраста, использование ИКТ</w:t>
      </w:r>
      <w:r w:rsidR="00AB689A">
        <w:t>, проектная деятельность</w:t>
      </w:r>
      <w:r w:rsidR="001C441B" w:rsidRPr="001C441B">
        <w:t>.</w:t>
      </w:r>
    </w:p>
    <w:p w:rsidR="000327C6" w:rsidRPr="001C441B" w:rsidRDefault="00AE13DF" w:rsidP="00FF2743">
      <w:pPr>
        <w:ind w:firstLine="708"/>
        <w:jc w:val="both"/>
      </w:pPr>
      <w:r w:rsidRPr="001C441B">
        <w:t>Разнообразие видов деятельности,</w:t>
      </w:r>
      <w:r w:rsidR="001C441B" w:rsidRPr="001C441B">
        <w:t xml:space="preserve"> </w:t>
      </w:r>
      <w:r w:rsidRPr="001C441B">
        <w:t xml:space="preserve"> интегрированный подход в обучении, способствующий формированию всесторонне развитого ребенка, - вот главные аспекты работы педагогов с детьми. Выполнение годовых задач (семинары-практикумы, консультации, тематические проверки, педс</w:t>
      </w:r>
      <w:r w:rsidRPr="001C441B">
        <w:t>о</w:t>
      </w:r>
      <w:r w:rsidRPr="001C441B">
        <w:t>веты, открытые просмотры, круглые столы) повышают компетентность и профессиональные кач</w:t>
      </w:r>
      <w:r w:rsidRPr="001C441B">
        <w:t>е</w:t>
      </w:r>
      <w:r w:rsidRPr="001C441B">
        <w:t>ства педагогов дошкольного учреждения и способствуют успешной работе коллектива и полож</w:t>
      </w:r>
      <w:r w:rsidRPr="001C441B">
        <w:t>и</w:t>
      </w:r>
      <w:r w:rsidRPr="001C441B">
        <w:t>тельной динамике показателей развития способностей детей. Отчёты воспитателей показали сл</w:t>
      </w:r>
      <w:r w:rsidRPr="001C441B">
        <w:t>е</w:t>
      </w:r>
      <w:r w:rsidRPr="001C441B">
        <w:t>дующие результаты: в основном дети с программными задачами справились, выявлено несоотве</w:t>
      </w:r>
      <w:r w:rsidRPr="001C441B">
        <w:t>т</w:t>
      </w:r>
      <w:r w:rsidRPr="001C441B">
        <w:t>ствие возрастным нормам у некоторых детей. С этими детьми необ</w:t>
      </w:r>
      <w:r w:rsidR="00FF2743" w:rsidRPr="001C441B">
        <w:t>ходимо заниматься  по индив</w:t>
      </w:r>
      <w:r w:rsidR="00FF2743" w:rsidRPr="001C441B">
        <w:t>и</w:t>
      </w:r>
      <w:r w:rsidR="00FF2743" w:rsidRPr="001C441B">
        <w:t xml:space="preserve">дуальным программам по результатам </w:t>
      </w:r>
      <w:proofErr w:type="spellStart"/>
      <w:r w:rsidR="00FF2743" w:rsidRPr="001C441B">
        <w:t>лонгитюдного</w:t>
      </w:r>
      <w:proofErr w:type="spellEnd"/>
      <w:r w:rsidR="00FF2743" w:rsidRPr="001C441B">
        <w:t xml:space="preserve"> обследования.</w:t>
      </w:r>
    </w:p>
    <w:p w:rsidR="00AE13DF" w:rsidRPr="001C441B" w:rsidRDefault="00AE13DF" w:rsidP="00FF2743">
      <w:pPr>
        <w:ind w:firstLine="708"/>
        <w:jc w:val="both"/>
      </w:pPr>
      <w:r w:rsidRPr="001C441B">
        <w:t>Воспитателями всех возрастных групп проведена диагностика знаний, умений и навыков детей по основным разделам программы. Анализ полученных результатов показал положительную тенденцию в усвоении программных задач.</w:t>
      </w:r>
    </w:p>
    <w:p w:rsidR="00AE13DF" w:rsidRPr="001C441B" w:rsidRDefault="00AE13DF" w:rsidP="00FF2743">
      <w:pPr>
        <w:ind w:firstLine="708"/>
        <w:jc w:val="both"/>
      </w:pPr>
      <w:proofErr w:type="gramStart"/>
      <w:r w:rsidRPr="001C441B">
        <w:t>Мероприятия</w:t>
      </w:r>
      <w:proofErr w:type="gramEnd"/>
      <w:r w:rsidRPr="001C441B">
        <w:t xml:space="preserve"> способствующие совершенствованию качества работы и выполнению осно</w:t>
      </w:r>
      <w:r w:rsidR="001C441B" w:rsidRPr="001C441B">
        <w:t>в</w:t>
      </w:r>
      <w:r w:rsidR="001C441B" w:rsidRPr="001C441B">
        <w:t>ной образовательной  программы:</w:t>
      </w:r>
    </w:p>
    <w:p w:rsidR="00AE13DF" w:rsidRPr="001C441B" w:rsidRDefault="00AE13DF" w:rsidP="00FF2743">
      <w:pPr>
        <w:jc w:val="both"/>
      </w:pPr>
      <w:r w:rsidRPr="001C441B">
        <w:t>- разработка и презентация проектов на районном конкурсе проектов</w:t>
      </w:r>
    </w:p>
    <w:p w:rsidR="00AE13DF" w:rsidRPr="001C441B" w:rsidRDefault="00AE13DF" w:rsidP="00FF2743">
      <w:pPr>
        <w:jc w:val="both"/>
      </w:pPr>
      <w:r w:rsidRPr="001C441B">
        <w:t>- создание мини</w:t>
      </w:r>
      <w:r w:rsidR="001C441B" w:rsidRPr="001C441B">
        <w:t>-</w:t>
      </w:r>
      <w:r w:rsidRPr="001C441B">
        <w:t>музеев в группах</w:t>
      </w:r>
    </w:p>
    <w:p w:rsidR="00AE13DF" w:rsidRPr="001C441B" w:rsidRDefault="00AE13DF" w:rsidP="00FF2743">
      <w:pPr>
        <w:jc w:val="both"/>
      </w:pPr>
      <w:r w:rsidRPr="001C441B">
        <w:t xml:space="preserve">- </w:t>
      </w:r>
      <w:proofErr w:type="spellStart"/>
      <w:r w:rsidRPr="001C441B">
        <w:t>взаимопосещения</w:t>
      </w:r>
      <w:proofErr w:type="spellEnd"/>
      <w:r w:rsidRPr="001C441B">
        <w:t xml:space="preserve"> организованной образовательной деятельности</w:t>
      </w:r>
    </w:p>
    <w:p w:rsidR="00AE13DF" w:rsidRPr="001C441B" w:rsidRDefault="00AE13DF" w:rsidP="00FF2743">
      <w:pPr>
        <w:jc w:val="both"/>
      </w:pPr>
      <w:r w:rsidRPr="001C441B">
        <w:t>- реализация планов взаимодействия с родителями, использование активных форм проведения встреч с родителями</w:t>
      </w:r>
    </w:p>
    <w:p w:rsidR="00AE13DF" w:rsidRPr="001C441B" w:rsidRDefault="00AE13DF" w:rsidP="00FF2743">
      <w:pPr>
        <w:jc w:val="both"/>
      </w:pPr>
      <w:r w:rsidRPr="001C441B">
        <w:t xml:space="preserve">-организация </w:t>
      </w:r>
      <w:r w:rsidR="00086743">
        <w:t>клубной работы с родителями</w:t>
      </w:r>
    </w:p>
    <w:p w:rsidR="00AE13DF" w:rsidRDefault="00AE13DF" w:rsidP="00FF2743">
      <w:pPr>
        <w:jc w:val="both"/>
      </w:pPr>
      <w:r w:rsidRPr="001C441B">
        <w:t>-тематический и оперативный контроль.</w:t>
      </w:r>
    </w:p>
    <w:p w:rsidR="00086743" w:rsidRPr="0033636C" w:rsidRDefault="00086743" w:rsidP="00086743">
      <w:pPr>
        <w:jc w:val="both"/>
      </w:pPr>
      <w:r w:rsidRPr="00000FF9">
        <w:rPr>
          <w:b/>
          <w:bCs/>
        </w:rPr>
        <w:t>Сильными</w:t>
      </w:r>
      <w:r>
        <w:rPr>
          <w:b/>
          <w:bCs/>
        </w:rPr>
        <w:t xml:space="preserve">  особенностями обучения </w:t>
      </w:r>
      <w:r w:rsidRPr="00000FF9">
        <w:rPr>
          <w:b/>
          <w:bCs/>
        </w:rPr>
        <w:t>являются</w:t>
      </w:r>
      <w:r>
        <w:rPr>
          <w:b/>
          <w:bCs/>
        </w:rPr>
        <w:t>:</w:t>
      </w:r>
      <w:r w:rsidRPr="00000FF9">
        <w:rPr>
          <w:b/>
          <w:bCs/>
        </w:rPr>
        <w:t xml:space="preserve"> </w:t>
      </w:r>
    </w:p>
    <w:p w:rsidR="00086743" w:rsidRDefault="00086743" w:rsidP="00086743">
      <w:pPr>
        <w:jc w:val="both"/>
      </w:pPr>
      <w:r w:rsidRPr="00000FF9">
        <w:t>Организации проектной деятельности. При организации проектной деятельности создаются усл</w:t>
      </w:r>
      <w:r w:rsidRPr="00000FF9">
        <w:t>о</w:t>
      </w:r>
      <w:r w:rsidRPr="00000FF9">
        <w:t>вия для реализации детьми своих способностей и потенциала личности,  это позволяет решать  з</w:t>
      </w:r>
      <w:r w:rsidRPr="00000FF9">
        <w:t>а</w:t>
      </w:r>
      <w:r w:rsidRPr="00000FF9">
        <w:t xml:space="preserve">дачи: </w:t>
      </w:r>
    </w:p>
    <w:p w:rsidR="00086743" w:rsidRDefault="00086743" w:rsidP="00086743">
      <w:pPr>
        <w:numPr>
          <w:ilvl w:val="0"/>
          <w:numId w:val="20"/>
        </w:numPr>
        <w:jc w:val="both"/>
      </w:pPr>
      <w:r w:rsidRPr="00000FF9">
        <w:t>фор</w:t>
      </w:r>
      <w:r>
        <w:t>мирование позитивной самооценки;</w:t>
      </w:r>
    </w:p>
    <w:p w:rsidR="00086743" w:rsidRDefault="00086743" w:rsidP="00086743">
      <w:pPr>
        <w:numPr>
          <w:ilvl w:val="0"/>
          <w:numId w:val="20"/>
        </w:numPr>
        <w:jc w:val="both"/>
      </w:pPr>
      <w:r w:rsidRPr="00000FF9">
        <w:t xml:space="preserve"> навыков диалогового общен</w:t>
      </w:r>
      <w:r>
        <w:t>ия и социального взаимодействия;</w:t>
      </w:r>
      <w:r w:rsidRPr="00000FF9">
        <w:t xml:space="preserve"> </w:t>
      </w:r>
    </w:p>
    <w:p w:rsidR="00086743" w:rsidRDefault="00086743" w:rsidP="00086743">
      <w:pPr>
        <w:numPr>
          <w:ilvl w:val="0"/>
          <w:numId w:val="20"/>
        </w:numPr>
        <w:jc w:val="both"/>
      </w:pPr>
      <w:r w:rsidRPr="00000FF9">
        <w:lastRenderedPageBreak/>
        <w:t>умение</w:t>
      </w:r>
      <w:r>
        <w:t xml:space="preserve"> ставить цели и решать проблемы;</w:t>
      </w:r>
      <w:r w:rsidRPr="00000FF9">
        <w:t xml:space="preserve"> </w:t>
      </w:r>
    </w:p>
    <w:p w:rsidR="00086743" w:rsidRDefault="00086743" w:rsidP="00086743">
      <w:pPr>
        <w:numPr>
          <w:ilvl w:val="0"/>
          <w:numId w:val="20"/>
        </w:numPr>
        <w:jc w:val="both"/>
      </w:pPr>
      <w:r w:rsidRPr="00000FF9">
        <w:t>нести ответственность, планировать</w:t>
      </w:r>
      <w:r>
        <w:t>;</w:t>
      </w:r>
      <w:r w:rsidRPr="00000FF9">
        <w:t xml:space="preserve"> </w:t>
      </w:r>
    </w:p>
    <w:p w:rsidR="00086743" w:rsidRDefault="00086743" w:rsidP="00086743">
      <w:pPr>
        <w:numPr>
          <w:ilvl w:val="0"/>
          <w:numId w:val="20"/>
        </w:numPr>
        <w:jc w:val="both"/>
      </w:pPr>
      <w:r w:rsidRPr="00000FF9">
        <w:t>добывать информацию из различных источников</w:t>
      </w:r>
      <w:r>
        <w:t>;</w:t>
      </w:r>
      <w:r w:rsidRPr="00000FF9">
        <w:t xml:space="preserve"> </w:t>
      </w:r>
    </w:p>
    <w:p w:rsidR="00086743" w:rsidRDefault="00086743" w:rsidP="00086743">
      <w:pPr>
        <w:numPr>
          <w:ilvl w:val="0"/>
          <w:numId w:val="20"/>
        </w:numPr>
        <w:jc w:val="both"/>
      </w:pPr>
      <w:r w:rsidRPr="00000FF9">
        <w:t>сотрудничать</w:t>
      </w:r>
      <w:r>
        <w:t xml:space="preserve">. </w:t>
      </w:r>
      <w:r w:rsidRPr="00000FF9">
        <w:t xml:space="preserve"> </w:t>
      </w:r>
    </w:p>
    <w:p w:rsidR="00086743" w:rsidRDefault="00086743" w:rsidP="00FF2743">
      <w:pPr>
        <w:jc w:val="both"/>
      </w:pPr>
      <w:r w:rsidRPr="00000FF9">
        <w:t xml:space="preserve">Это даёт ребёнку возможность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</w:t>
      </w:r>
      <w:r>
        <w:t xml:space="preserve">к </w:t>
      </w:r>
      <w:r w:rsidRPr="00000FF9">
        <w:t>школьно</w:t>
      </w:r>
      <w:r>
        <w:t>му</w:t>
      </w:r>
      <w:r w:rsidRPr="00000FF9">
        <w:t xml:space="preserve"> обучени</w:t>
      </w:r>
      <w:r>
        <w:t>ю</w:t>
      </w:r>
      <w:r w:rsidRPr="00000FF9">
        <w:t>.</w:t>
      </w:r>
      <w:r w:rsidR="00EC7F5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C7F57" w:rsidRPr="001C441B" w:rsidTr="00EC7F57">
        <w:tc>
          <w:tcPr>
            <w:tcW w:w="4785" w:type="dxa"/>
          </w:tcPr>
          <w:p w:rsidR="00EC7F57" w:rsidRPr="001C441B" w:rsidRDefault="00EC7F57" w:rsidP="00EC7F57">
            <w:pPr>
              <w:rPr>
                <w:b/>
              </w:rPr>
            </w:pPr>
            <w:r w:rsidRPr="001C441B">
              <w:rPr>
                <w:b/>
              </w:rPr>
              <w:t>Что нуждается в улучшении?</w:t>
            </w:r>
          </w:p>
        </w:tc>
        <w:tc>
          <w:tcPr>
            <w:tcW w:w="4786" w:type="dxa"/>
          </w:tcPr>
          <w:p w:rsidR="00EC7F57" w:rsidRPr="001C441B" w:rsidRDefault="00EC7F57" w:rsidP="00EC7F57">
            <w:pPr>
              <w:rPr>
                <w:b/>
              </w:rPr>
            </w:pPr>
            <w:r w:rsidRPr="001C441B">
              <w:rPr>
                <w:b/>
              </w:rPr>
              <w:t>Какое действие необходимо для этого предпринять?</w:t>
            </w:r>
          </w:p>
        </w:tc>
      </w:tr>
      <w:tr w:rsidR="00EC7F57" w:rsidRPr="001C441B" w:rsidTr="00EC7F57">
        <w:tc>
          <w:tcPr>
            <w:tcW w:w="4785" w:type="dxa"/>
          </w:tcPr>
          <w:p w:rsidR="00EC7F57" w:rsidRPr="001C441B" w:rsidRDefault="00E26A82" w:rsidP="00EC7F57">
            <w:r>
              <w:t>Построение образовательной деятельности на основе индивидуальных особенностей каждого ребёнка</w:t>
            </w:r>
          </w:p>
        </w:tc>
        <w:tc>
          <w:tcPr>
            <w:tcW w:w="4786" w:type="dxa"/>
          </w:tcPr>
          <w:p w:rsidR="00EC7F57" w:rsidRDefault="00E26A82" w:rsidP="00EC7F57">
            <w:r>
              <w:t>Освоить ФГОС в направлении организации образовательного процесса</w:t>
            </w:r>
          </w:p>
          <w:p w:rsidR="00E26A82" w:rsidRDefault="00E26A82" w:rsidP="00EC7F57">
            <w:r>
              <w:t>Сформировать у педагогов компетентность в вопросах организации образовательного процесса.</w:t>
            </w:r>
          </w:p>
          <w:p w:rsidR="00E26A82" w:rsidRPr="001C441B" w:rsidRDefault="00E26A82" w:rsidP="00EC7F57">
            <w:r>
              <w:t xml:space="preserve">Провести </w:t>
            </w:r>
            <w:proofErr w:type="spellStart"/>
            <w:r>
              <w:t>масрер-классы</w:t>
            </w:r>
            <w:proofErr w:type="spellEnd"/>
            <w:r>
              <w:t xml:space="preserve"> опытных педаг</w:t>
            </w:r>
            <w:r>
              <w:t>о</w:t>
            </w:r>
            <w:r>
              <w:t>гов в организации образовательной де</w:t>
            </w:r>
            <w:r>
              <w:t>я</w:t>
            </w:r>
            <w:r>
              <w:t>тельности</w:t>
            </w:r>
          </w:p>
        </w:tc>
      </w:tr>
      <w:tr w:rsidR="00EC7F57" w:rsidRPr="001C441B" w:rsidTr="00EC7F57">
        <w:tc>
          <w:tcPr>
            <w:tcW w:w="4785" w:type="dxa"/>
          </w:tcPr>
          <w:p w:rsidR="00EC7F57" w:rsidRPr="001C441B" w:rsidRDefault="00EC7F57" w:rsidP="00EC7F57">
            <w:r>
              <w:t>Духовно-нравственное просвещение и пр</w:t>
            </w:r>
            <w:r>
              <w:t>и</w:t>
            </w:r>
            <w:r>
              <w:t xml:space="preserve">общение детей к народным  традициям </w:t>
            </w:r>
          </w:p>
        </w:tc>
        <w:tc>
          <w:tcPr>
            <w:tcW w:w="4786" w:type="dxa"/>
          </w:tcPr>
          <w:p w:rsidR="00EC7F57" w:rsidRDefault="00EC7F57" w:rsidP="00EC7F57">
            <w:r w:rsidRPr="001C441B">
              <w:t xml:space="preserve">Использование </w:t>
            </w:r>
            <w:r>
              <w:t>музейной педагогики в о</w:t>
            </w:r>
            <w:r>
              <w:t>б</w:t>
            </w:r>
            <w:r>
              <w:t>разовательной деятельности:</w:t>
            </w:r>
          </w:p>
          <w:p w:rsidR="00EC7F57" w:rsidRDefault="00EC7F57" w:rsidP="00EC7F57">
            <w:r>
              <w:t>- создать в группах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подгот</w:t>
            </w:r>
            <w:proofErr w:type="spellEnd"/>
            <w:r>
              <w:t>) музея ру</w:t>
            </w:r>
            <w:r>
              <w:t>с</w:t>
            </w:r>
            <w:r>
              <w:t>ского быта.</w:t>
            </w:r>
          </w:p>
          <w:p w:rsidR="00EC7F57" w:rsidRDefault="00EC7F57" w:rsidP="00EC7F57">
            <w:r>
              <w:t>- провести открытые занятия для педагогов с использованием музейной технологии.</w:t>
            </w:r>
          </w:p>
          <w:p w:rsidR="00EC7F57" w:rsidRDefault="00EC7F57" w:rsidP="00EC7F57">
            <w:r>
              <w:t>Внести в вариативную часть ООП ДО ДОУ комплекс видов деятельности по формир</w:t>
            </w:r>
            <w:r>
              <w:t>о</w:t>
            </w:r>
            <w:r>
              <w:t>ванию у детей национальной идентифик</w:t>
            </w:r>
            <w:r>
              <w:t>а</w:t>
            </w:r>
            <w:r>
              <w:t xml:space="preserve">ции. </w:t>
            </w:r>
          </w:p>
          <w:p w:rsidR="00EC7F57" w:rsidRPr="001C441B" w:rsidRDefault="00EC7F57" w:rsidP="00EC7F57">
            <w:r>
              <w:t>Расширить спектр обрядовых игр для  озн</w:t>
            </w:r>
            <w:r>
              <w:t>а</w:t>
            </w:r>
            <w:r>
              <w:t>комления с традициями русского нар</w:t>
            </w:r>
            <w:r>
              <w:t>о</w:t>
            </w:r>
            <w:r>
              <w:t>да.</w:t>
            </w:r>
          </w:p>
        </w:tc>
      </w:tr>
    </w:tbl>
    <w:p w:rsidR="00F6432D" w:rsidRPr="001C441B" w:rsidRDefault="00F6432D" w:rsidP="00DF55E6"/>
    <w:p w:rsidR="00CC3DAF" w:rsidRPr="001C441B" w:rsidRDefault="001F6248" w:rsidP="00DF55E6">
      <w:pPr>
        <w:rPr>
          <w:b/>
        </w:rPr>
      </w:pPr>
      <w:r w:rsidRPr="001C441B">
        <w:rPr>
          <w:b/>
        </w:rPr>
        <w:t xml:space="preserve">5. </w:t>
      </w:r>
      <w:r w:rsidR="00CC3DAF" w:rsidRPr="001C441B">
        <w:rPr>
          <w:b/>
        </w:rPr>
        <w:t>Насколько эффективна система монитори</w:t>
      </w:r>
      <w:r w:rsidR="00AB54F1" w:rsidRPr="001C441B">
        <w:rPr>
          <w:b/>
        </w:rPr>
        <w:t>н</w:t>
      </w:r>
      <w:r w:rsidR="00CC3DAF" w:rsidRPr="001C441B">
        <w:rPr>
          <w:b/>
        </w:rPr>
        <w:t>г</w:t>
      </w:r>
      <w:r w:rsidR="00AB54F1" w:rsidRPr="001C441B">
        <w:rPr>
          <w:b/>
        </w:rPr>
        <w:t>а в</w:t>
      </w:r>
      <w:r w:rsidR="00CC3DAF" w:rsidRPr="001C441B">
        <w:rPr>
          <w:b/>
        </w:rPr>
        <w:t xml:space="preserve"> ОУ</w:t>
      </w:r>
      <w:r w:rsidR="00AB54F1" w:rsidRPr="001C441B">
        <w:rPr>
          <w:b/>
        </w:rPr>
        <w:t>?</w:t>
      </w:r>
    </w:p>
    <w:p w:rsidR="00CC3DAF" w:rsidRPr="001C441B" w:rsidRDefault="007C6124" w:rsidP="00DF55E6">
      <w:pPr>
        <w:rPr>
          <w:b/>
        </w:rPr>
      </w:pPr>
      <w:r w:rsidRPr="001C441B">
        <w:rPr>
          <w:b/>
        </w:rPr>
        <w:t>Оцените: 2</w:t>
      </w:r>
      <w:r w:rsidR="001C441B">
        <w:rPr>
          <w:b/>
        </w:rPr>
        <w:t>,</w:t>
      </w:r>
      <w:r w:rsidR="00B16B40" w:rsidRPr="001C441B">
        <w:rPr>
          <w:b/>
        </w:rPr>
        <w:t>5</w:t>
      </w:r>
      <w:r w:rsidRPr="001C441B">
        <w:rPr>
          <w:b/>
        </w:rPr>
        <w:t xml:space="preserve"> балла</w:t>
      </w:r>
    </w:p>
    <w:p w:rsidR="00B16B40" w:rsidRPr="001C441B" w:rsidRDefault="00B16B40" w:rsidP="00DF55E6"/>
    <w:p w:rsidR="000F289C" w:rsidRPr="001C441B" w:rsidRDefault="00B16B40" w:rsidP="001C441B">
      <w:pPr>
        <w:jc w:val="both"/>
      </w:pPr>
      <w:r w:rsidRPr="001C441B">
        <w:t>Мониторинг освоения детьми образовательной программы и развития детей проводится  регуля</w:t>
      </w:r>
      <w:r w:rsidRPr="001C441B">
        <w:t>р</w:t>
      </w:r>
      <w:r w:rsidRPr="001C441B">
        <w:t>но. В начале и конце учебного года проводится диагностика уровня развития детей, данные зан</w:t>
      </w:r>
      <w:r w:rsidRPr="001C441B">
        <w:t>о</w:t>
      </w:r>
      <w:r w:rsidRPr="001C441B">
        <w:t>сятся в дневники сопровождения, с результатами знакомятся специалисты детского сада и дают определённые рекомендация для каждого ребёнка. На основе проведённой диагностики планир</w:t>
      </w:r>
      <w:r w:rsidRPr="001C441B">
        <w:t>у</w:t>
      </w:r>
      <w:r w:rsidRPr="001C441B">
        <w:t>ется индивидуальная работа. В середине учебного года в январе, педагоги проводят промежуто</w:t>
      </w:r>
      <w:r w:rsidRPr="001C441B">
        <w:t>ч</w:t>
      </w:r>
      <w:r w:rsidRPr="001C441B">
        <w:t>ную диагностику с детьми, имеющими трудности в освоении программы. С детьми, имеющие особые возможности здоровья, по результатам мониторинга планируется коррекционная работа логопеда и психолога. В конце учебного года заместитель заведующего проводит анализ пров</w:t>
      </w:r>
      <w:r w:rsidRPr="001C441B">
        <w:t>е</w:t>
      </w:r>
      <w:r w:rsidRPr="001C441B">
        <w:t>денного мониторинга и знакомит с результатами педагого</w:t>
      </w:r>
      <w:r w:rsidR="00C32B5D" w:rsidRPr="001C441B">
        <w:t>в</w:t>
      </w:r>
      <w:r w:rsidRPr="001C441B">
        <w:t>, определяя динамику развития детей</w:t>
      </w:r>
    </w:p>
    <w:p w:rsidR="008B070E" w:rsidRPr="001C441B" w:rsidRDefault="008B070E" w:rsidP="00DF55E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961"/>
      </w:tblGrid>
      <w:tr w:rsidR="00377A5B" w:rsidRPr="001C441B" w:rsidTr="00FF2743">
        <w:tc>
          <w:tcPr>
            <w:tcW w:w="5637" w:type="dxa"/>
          </w:tcPr>
          <w:p w:rsidR="00377A5B" w:rsidRPr="001C441B" w:rsidRDefault="00377A5B" w:rsidP="00DF55E6">
            <w:pPr>
              <w:rPr>
                <w:b/>
              </w:rPr>
            </w:pPr>
            <w:r w:rsidRPr="001C441B">
              <w:rPr>
                <w:b/>
              </w:rPr>
              <w:t xml:space="preserve">Наиболее сильные особенности </w:t>
            </w:r>
            <w:r w:rsidR="000C694C" w:rsidRPr="001C441B">
              <w:rPr>
                <w:b/>
              </w:rPr>
              <w:t>системы монит</w:t>
            </w:r>
            <w:r w:rsidR="000C694C" w:rsidRPr="001C441B">
              <w:rPr>
                <w:b/>
              </w:rPr>
              <w:t>о</w:t>
            </w:r>
            <w:r w:rsidR="000C694C" w:rsidRPr="001C441B">
              <w:rPr>
                <w:b/>
              </w:rPr>
              <w:t>ринга в</w:t>
            </w:r>
            <w:r w:rsidRPr="001C441B">
              <w:rPr>
                <w:b/>
              </w:rPr>
              <w:t xml:space="preserve"> ОУ</w:t>
            </w:r>
          </w:p>
        </w:tc>
        <w:tc>
          <w:tcPr>
            <w:tcW w:w="4961" w:type="dxa"/>
          </w:tcPr>
          <w:p w:rsidR="00377A5B" w:rsidRPr="001C441B" w:rsidRDefault="00377A5B" w:rsidP="00DF55E6">
            <w:pPr>
              <w:rPr>
                <w:b/>
              </w:rPr>
            </w:pPr>
            <w:r w:rsidRPr="001C441B">
              <w:rPr>
                <w:b/>
              </w:rPr>
              <w:t>Какие факторы повлияли на результат</w:t>
            </w:r>
          </w:p>
        </w:tc>
      </w:tr>
      <w:tr w:rsidR="00377A5B" w:rsidRPr="001C441B" w:rsidTr="00FF2743">
        <w:tc>
          <w:tcPr>
            <w:tcW w:w="5637" w:type="dxa"/>
          </w:tcPr>
          <w:p w:rsidR="00377A5B" w:rsidRPr="001C441B" w:rsidRDefault="00451B8B" w:rsidP="00DF55E6">
            <w:r w:rsidRPr="001C441B">
              <w:t>Ведение индивидуальных дневников сопровожд</w:t>
            </w:r>
            <w:r w:rsidRPr="001C441B">
              <w:t>е</w:t>
            </w:r>
            <w:r w:rsidRPr="001C441B">
              <w:t>ния</w:t>
            </w:r>
            <w:r w:rsidR="00FF2743" w:rsidRPr="001C441B">
              <w:t>, образовательного паспорта группы.</w:t>
            </w:r>
          </w:p>
        </w:tc>
        <w:tc>
          <w:tcPr>
            <w:tcW w:w="4961" w:type="dxa"/>
          </w:tcPr>
          <w:p w:rsidR="00377A5B" w:rsidRPr="001C441B" w:rsidRDefault="00451B8B" w:rsidP="00DF55E6">
            <w:r w:rsidRPr="001C441B">
              <w:t>Проведение мониторинга и систематизация индивидуальной работы</w:t>
            </w:r>
          </w:p>
        </w:tc>
      </w:tr>
      <w:tr w:rsidR="00377A5B" w:rsidRPr="001C441B" w:rsidTr="00FF2743">
        <w:tc>
          <w:tcPr>
            <w:tcW w:w="5637" w:type="dxa"/>
          </w:tcPr>
          <w:p w:rsidR="00377A5B" w:rsidRPr="001C441B" w:rsidRDefault="00451B8B" w:rsidP="00DF55E6">
            <w:r w:rsidRPr="001C441B">
              <w:t>Разработка мониторинга освоения детьми основной образовательной программы.</w:t>
            </w:r>
          </w:p>
        </w:tc>
        <w:tc>
          <w:tcPr>
            <w:tcW w:w="4961" w:type="dxa"/>
          </w:tcPr>
          <w:p w:rsidR="00377A5B" w:rsidRPr="001C441B" w:rsidRDefault="00FF2743" w:rsidP="00DF55E6">
            <w:r w:rsidRPr="001C441B">
              <w:t>Мотивация педагогов, ориентация на резул</w:t>
            </w:r>
            <w:r w:rsidRPr="001C441B">
              <w:t>ь</w:t>
            </w:r>
            <w:r w:rsidRPr="001C441B">
              <w:t>тат, учёт результатов мониторинга в оценке эффективности труда.</w:t>
            </w:r>
          </w:p>
        </w:tc>
      </w:tr>
      <w:tr w:rsidR="00E26A82" w:rsidRPr="001C441B" w:rsidTr="00FF2743">
        <w:tc>
          <w:tcPr>
            <w:tcW w:w="5637" w:type="dxa"/>
          </w:tcPr>
          <w:p w:rsidR="00E26A82" w:rsidRPr="001C441B" w:rsidRDefault="00E26A82" w:rsidP="00DF55E6">
            <w:r>
              <w:t xml:space="preserve">Осуждение итогов педагогической диагностики на </w:t>
            </w:r>
            <w:proofErr w:type="spellStart"/>
            <w:r>
              <w:lastRenderedPageBreak/>
              <w:t>ПМПк</w:t>
            </w:r>
            <w:proofErr w:type="spellEnd"/>
            <w:r>
              <w:t xml:space="preserve"> ДОУ, определение группы риска детей. С</w:t>
            </w:r>
            <w:r>
              <w:t>о</w:t>
            </w:r>
            <w:r>
              <w:t xml:space="preserve">провождение этих детей.  </w:t>
            </w:r>
          </w:p>
        </w:tc>
        <w:tc>
          <w:tcPr>
            <w:tcW w:w="4961" w:type="dxa"/>
          </w:tcPr>
          <w:p w:rsidR="00E26A82" w:rsidRPr="001C441B" w:rsidRDefault="00E26A82" w:rsidP="00DF55E6">
            <w:r>
              <w:lastRenderedPageBreak/>
              <w:t xml:space="preserve">Создание </w:t>
            </w:r>
            <w:proofErr w:type="spellStart"/>
            <w:r>
              <w:t>ПМПк</w:t>
            </w:r>
            <w:proofErr w:type="spellEnd"/>
            <w:r>
              <w:t xml:space="preserve"> в ДОУ</w:t>
            </w:r>
          </w:p>
        </w:tc>
      </w:tr>
    </w:tbl>
    <w:p w:rsidR="00377A5B" w:rsidRPr="001C441B" w:rsidRDefault="00377A5B" w:rsidP="00DF55E6"/>
    <w:p w:rsidR="000C694C" w:rsidRPr="001C441B" w:rsidRDefault="001F6248" w:rsidP="00DF55E6">
      <w:pPr>
        <w:rPr>
          <w:b/>
        </w:rPr>
      </w:pPr>
      <w:r w:rsidRPr="001C441B">
        <w:rPr>
          <w:b/>
        </w:rPr>
        <w:t xml:space="preserve">6. </w:t>
      </w:r>
      <w:r w:rsidR="000C694C" w:rsidRPr="001C441B">
        <w:rPr>
          <w:b/>
        </w:rPr>
        <w:t xml:space="preserve">Насколько хорошо образовательная программа ОУ отвечает потребностям </w:t>
      </w:r>
      <w:r w:rsidR="00D975BC" w:rsidRPr="001C441B">
        <w:rPr>
          <w:b/>
        </w:rPr>
        <w:t>воспитанн</w:t>
      </w:r>
      <w:r w:rsidR="00D975BC" w:rsidRPr="001C441B">
        <w:rPr>
          <w:b/>
        </w:rPr>
        <w:t>и</w:t>
      </w:r>
      <w:r w:rsidR="00D975BC" w:rsidRPr="001C441B">
        <w:rPr>
          <w:b/>
        </w:rPr>
        <w:t>ков</w:t>
      </w:r>
      <w:r w:rsidR="000C694C" w:rsidRPr="001C441B">
        <w:rPr>
          <w:b/>
        </w:rPr>
        <w:t>?</w:t>
      </w:r>
    </w:p>
    <w:p w:rsidR="000C694C" w:rsidRPr="001C441B" w:rsidRDefault="000C694C" w:rsidP="008B070E">
      <w:pPr>
        <w:outlineLvl w:val="0"/>
        <w:rPr>
          <w:b/>
        </w:rPr>
      </w:pPr>
      <w:r w:rsidRPr="001C441B">
        <w:rPr>
          <w:b/>
        </w:rPr>
        <w:t>Оцените:</w:t>
      </w:r>
      <w:r w:rsidR="00EE2376">
        <w:rPr>
          <w:b/>
        </w:rPr>
        <w:t xml:space="preserve"> </w:t>
      </w:r>
      <w:r w:rsidR="00E26A82">
        <w:rPr>
          <w:b/>
        </w:rPr>
        <w:t>3,5</w:t>
      </w:r>
    </w:p>
    <w:p w:rsidR="006732C9" w:rsidRPr="001C441B" w:rsidRDefault="006732C9" w:rsidP="003F6304">
      <w:pPr>
        <w:ind w:firstLine="708"/>
        <w:outlineLvl w:val="0"/>
      </w:pPr>
      <w:r w:rsidRPr="001C441B">
        <w:t>По данным мониторинга освоения образовательной программы наиболее успешно реализ</w:t>
      </w:r>
      <w:r w:rsidRPr="001C441B">
        <w:t>у</w:t>
      </w:r>
      <w:r w:rsidRPr="001C441B">
        <w:t>ется направление познавательно-речевого развития. Такие разделы программы:</w:t>
      </w:r>
    </w:p>
    <w:p w:rsidR="006732C9" w:rsidRPr="001C441B" w:rsidRDefault="006732C9" w:rsidP="0063375A">
      <w:pPr>
        <w:numPr>
          <w:ilvl w:val="0"/>
          <w:numId w:val="4"/>
        </w:numPr>
        <w:ind w:firstLine="1690"/>
        <w:outlineLvl w:val="0"/>
      </w:pPr>
      <w:r w:rsidRPr="001C441B">
        <w:t xml:space="preserve">развитие элементарных математических представлений, </w:t>
      </w:r>
    </w:p>
    <w:p w:rsidR="006732C9" w:rsidRPr="001C441B" w:rsidRDefault="006732C9" w:rsidP="0063375A">
      <w:pPr>
        <w:numPr>
          <w:ilvl w:val="0"/>
          <w:numId w:val="4"/>
        </w:numPr>
        <w:ind w:firstLine="1690"/>
        <w:outlineLvl w:val="0"/>
      </w:pPr>
      <w:r w:rsidRPr="001C441B">
        <w:t xml:space="preserve">развитие представлений об окружающем мире и себе, </w:t>
      </w:r>
    </w:p>
    <w:p w:rsidR="006732C9" w:rsidRPr="001C441B" w:rsidRDefault="006732C9" w:rsidP="0063375A">
      <w:pPr>
        <w:numPr>
          <w:ilvl w:val="0"/>
          <w:numId w:val="4"/>
        </w:numPr>
        <w:ind w:firstLine="1690"/>
        <w:outlineLvl w:val="0"/>
      </w:pPr>
      <w:r w:rsidRPr="001C441B">
        <w:t xml:space="preserve">сенсорное воспитание в группах младшего возраста, </w:t>
      </w:r>
    </w:p>
    <w:p w:rsidR="006732C9" w:rsidRPr="001C441B" w:rsidRDefault="006732C9" w:rsidP="0063375A">
      <w:pPr>
        <w:numPr>
          <w:ilvl w:val="0"/>
          <w:numId w:val="4"/>
        </w:numPr>
        <w:ind w:firstLine="1690"/>
        <w:outlineLvl w:val="0"/>
      </w:pPr>
      <w:r w:rsidRPr="001C441B">
        <w:t xml:space="preserve">развитие элементов логического мышления, </w:t>
      </w:r>
    </w:p>
    <w:p w:rsidR="006732C9" w:rsidRPr="001C441B" w:rsidRDefault="006732C9" w:rsidP="0063375A">
      <w:pPr>
        <w:numPr>
          <w:ilvl w:val="0"/>
          <w:numId w:val="4"/>
        </w:numPr>
        <w:ind w:firstLine="1690"/>
        <w:outlineLvl w:val="0"/>
      </w:pPr>
      <w:r w:rsidRPr="001C441B">
        <w:t xml:space="preserve">развитие экологических представлений </w:t>
      </w:r>
    </w:p>
    <w:p w:rsidR="001C441B" w:rsidRDefault="003F6304" w:rsidP="008B070E">
      <w:pPr>
        <w:outlineLvl w:val="0"/>
      </w:pPr>
      <w:r w:rsidRPr="001C441B">
        <w:t>имеют высокие показатели.</w:t>
      </w:r>
    </w:p>
    <w:p w:rsidR="003F6304" w:rsidRPr="001C441B" w:rsidRDefault="003F6304" w:rsidP="008B070E">
      <w:pPr>
        <w:outlineLvl w:val="0"/>
      </w:pPr>
      <w:r w:rsidRPr="001C441B">
        <w:t xml:space="preserve"> Эти результаты достигаются </w:t>
      </w:r>
      <w:proofErr w:type="gramStart"/>
      <w:r w:rsidRPr="001C441B">
        <w:t>благодаря</w:t>
      </w:r>
      <w:proofErr w:type="gramEnd"/>
      <w:r w:rsidRPr="001C441B">
        <w:t>:</w:t>
      </w:r>
    </w:p>
    <w:p w:rsidR="003F6304" w:rsidRPr="001C441B" w:rsidRDefault="003F6304" w:rsidP="0063375A">
      <w:pPr>
        <w:numPr>
          <w:ilvl w:val="3"/>
          <w:numId w:val="9"/>
        </w:numPr>
        <w:outlineLvl w:val="0"/>
      </w:pPr>
      <w:r w:rsidRPr="001C441B">
        <w:t xml:space="preserve">знанию методик педагогами, </w:t>
      </w:r>
    </w:p>
    <w:p w:rsidR="003F6304" w:rsidRPr="001C441B" w:rsidRDefault="003F6304" w:rsidP="0063375A">
      <w:pPr>
        <w:numPr>
          <w:ilvl w:val="3"/>
          <w:numId w:val="9"/>
        </w:numPr>
        <w:outlineLvl w:val="0"/>
      </w:pPr>
      <w:r w:rsidRPr="001C441B">
        <w:t xml:space="preserve">использованию игровых приёмов, </w:t>
      </w:r>
    </w:p>
    <w:p w:rsidR="003F6304" w:rsidRPr="001C441B" w:rsidRDefault="003F6304" w:rsidP="0063375A">
      <w:pPr>
        <w:numPr>
          <w:ilvl w:val="3"/>
          <w:numId w:val="9"/>
        </w:numPr>
        <w:outlineLvl w:val="0"/>
      </w:pPr>
      <w:r w:rsidRPr="001C441B">
        <w:t>создание мотиваций у детей,</w:t>
      </w:r>
    </w:p>
    <w:p w:rsidR="006732C9" w:rsidRPr="001C441B" w:rsidRDefault="003F6304" w:rsidP="0063375A">
      <w:pPr>
        <w:numPr>
          <w:ilvl w:val="3"/>
          <w:numId w:val="9"/>
        </w:numPr>
        <w:outlineLvl w:val="0"/>
      </w:pPr>
      <w:r w:rsidRPr="001C441B">
        <w:t>расширение содержания программных задач.</w:t>
      </w:r>
    </w:p>
    <w:p w:rsidR="003F6304" w:rsidRPr="001C441B" w:rsidRDefault="003F6304" w:rsidP="00B3598B">
      <w:r w:rsidRPr="001C441B">
        <w:t xml:space="preserve">Удовлетворённость родителей также </w:t>
      </w:r>
      <w:proofErr w:type="gramStart"/>
      <w:r w:rsidRPr="001C441B">
        <w:t>свидетельствует о</w:t>
      </w:r>
      <w:r w:rsidR="001C441B">
        <w:t>б</w:t>
      </w:r>
      <w:r w:rsidRPr="001C441B">
        <w:t xml:space="preserve"> </w:t>
      </w:r>
      <w:r w:rsidR="00B3598B" w:rsidRPr="001C441B">
        <w:t xml:space="preserve"> эффективности реализуемой </w:t>
      </w:r>
      <w:r w:rsidR="0063375A" w:rsidRPr="001C441B">
        <w:t xml:space="preserve">ООП </w:t>
      </w:r>
      <w:r w:rsidR="00B3598B" w:rsidRPr="001C441B">
        <w:t xml:space="preserve"> Р</w:t>
      </w:r>
      <w:r w:rsidR="00B3598B" w:rsidRPr="001C441B">
        <w:t>е</w:t>
      </w:r>
      <w:r w:rsidR="00B3598B" w:rsidRPr="001C441B">
        <w:t>зультаты успеваемости также имеют</w:t>
      </w:r>
      <w:proofErr w:type="gramEnd"/>
      <w:r w:rsidR="00B3598B" w:rsidRPr="001C441B">
        <w:t xml:space="preserve"> положительную динамику. Учителя начальной классов Ко</w:t>
      </w:r>
      <w:r w:rsidR="00B3598B" w:rsidRPr="001C441B">
        <w:t>н</w:t>
      </w:r>
      <w:r w:rsidR="00B3598B" w:rsidRPr="001C441B">
        <w:t>стантиновской СОШ отмечают высокий уровень подготовленности детей к школе</w:t>
      </w:r>
    </w:p>
    <w:p w:rsidR="00B3598B" w:rsidRPr="001C441B" w:rsidRDefault="00B3598B" w:rsidP="002800C3">
      <w:pPr>
        <w:ind w:firstLine="708"/>
      </w:pPr>
      <w:r w:rsidRPr="001C441B">
        <w:t>В</w:t>
      </w:r>
      <w:r w:rsidR="00EE2376">
        <w:t xml:space="preserve"> 201</w:t>
      </w:r>
      <w:r w:rsidR="00E26A82">
        <w:t>4</w:t>
      </w:r>
      <w:r w:rsidRPr="001C441B">
        <w:t xml:space="preserve"> году детский сад </w:t>
      </w:r>
      <w:r w:rsidR="0063375A" w:rsidRPr="001C441B">
        <w:t xml:space="preserve">вёл работу по корректировке </w:t>
      </w:r>
      <w:r w:rsidRPr="001C441B">
        <w:t xml:space="preserve"> новой основной образовательной программы в соответствии с ФГ</w:t>
      </w:r>
      <w:r w:rsidR="00E26A82">
        <w:t>ОС</w:t>
      </w:r>
      <w:r w:rsidRPr="001C441B">
        <w:t>. К реализации этой программы детский сад приступ</w:t>
      </w:r>
      <w:r w:rsidR="0063375A" w:rsidRPr="001C441B">
        <w:t>ил</w:t>
      </w:r>
      <w:r w:rsidRPr="001C441B">
        <w:t xml:space="preserve"> с се</w:t>
      </w:r>
      <w:r w:rsidRPr="001C441B">
        <w:t>н</w:t>
      </w:r>
      <w:r w:rsidRPr="001C441B">
        <w:t>тяб</w:t>
      </w:r>
      <w:r w:rsidR="00EE2376">
        <w:t xml:space="preserve">ря 2012 </w:t>
      </w:r>
      <w:r w:rsidRPr="001C441B">
        <w:t xml:space="preserve"> года.</w:t>
      </w:r>
    </w:p>
    <w:p w:rsidR="00327D9D" w:rsidRPr="001C441B" w:rsidRDefault="000768CF" w:rsidP="00DF55E6">
      <w:pPr>
        <w:rPr>
          <w:b/>
        </w:rPr>
      </w:pPr>
      <w:r w:rsidRPr="001C441B">
        <w:rPr>
          <w:b/>
        </w:rPr>
        <w:t>7</w:t>
      </w:r>
      <w:r w:rsidR="00CD4421" w:rsidRPr="001C441B">
        <w:rPr>
          <w:b/>
        </w:rPr>
        <w:t>.</w:t>
      </w:r>
      <w:r w:rsidRPr="001C441B">
        <w:rPr>
          <w:b/>
        </w:rPr>
        <w:t xml:space="preserve"> </w:t>
      </w:r>
      <w:r w:rsidR="00327D9D" w:rsidRPr="001C441B">
        <w:rPr>
          <w:b/>
        </w:rPr>
        <w:t>Насколько материальная база, ресурсы и информационно-техническое обеспечение ОУ отвечает требованиям нормативно-правовой документации и реализуемых программ?</w:t>
      </w:r>
    </w:p>
    <w:p w:rsidR="00327D9D" w:rsidRPr="001C441B" w:rsidRDefault="00327D9D" w:rsidP="00A56887">
      <w:pPr>
        <w:outlineLvl w:val="0"/>
        <w:rPr>
          <w:b/>
        </w:rPr>
      </w:pPr>
      <w:r w:rsidRPr="001C441B">
        <w:rPr>
          <w:b/>
        </w:rPr>
        <w:t>Оцените:</w:t>
      </w:r>
      <w:r w:rsidR="007E0BE0" w:rsidRPr="001C441B">
        <w:rPr>
          <w:b/>
        </w:rPr>
        <w:t xml:space="preserve"> 2</w:t>
      </w:r>
      <w:r w:rsidR="00876E7C" w:rsidRPr="001C441B">
        <w:rPr>
          <w:b/>
        </w:rPr>
        <w:t>,1</w:t>
      </w:r>
      <w:r w:rsidR="002F2EE3" w:rsidRPr="001C441B">
        <w:rPr>
          <w:b/>
        </w:rPr>
        <w:t xml:space="preserve"> балла</w:t>
      </w:r>
    </w:p>
    <w:p w:rsidR="00876E7C" w:rsidRPr="001C441B" w:rsidRDefault="00876E7C" w:rsidP="001C441B">
      <w:pPr>
        <w:jc w:val="both"/>
      </w:pPr>
      <w:r w:rsidRPr="001C441B">
        <w:t>Считаю, что материальная база, ресурсы информационно-техническое обеспечение  МДОУ соо</w:t>
      </w:r>
      <w:r w:rsidRPr="001C441B">
        <w:t>т</w:t>
      </w:r>
      <w:r w:rsidRPr="001C441B">
        <w:t>ветствует требованиям нормативной документации не в полном объёме, но  позволяет выполнять образовательн</w:t>
      </w:r>
      <w:r w:rsidR="0063375A" w:rsidRPr="001C441B">
        <w:t xml:space="preserve">ую </w:t>
      </w:r>
      <w:r w:rsidRPr="001C441B">
        <w:t>программ</w:t>
      </w:r>
      <w:r w:rsidR="0063375A" w:rsidRPr="001C441B">
        <w:t>у</w:t>
      </w:r>
      <w:r w:rsidRPr="001C441B">
        <w:t>. В связи с предшествующим переходом на стандарты дошкольного образования существует необходимость улучшения материально-технического обеспечения.</w:t>
      </w:r>
    </w:p>
    <w:p w:rsidR="00876E7C" w:rsidRPr="001C441B" w:rsidRDefault="00876E7C" w:rsidP="001C441B">
      <w:pPr>
        <w:jc w:val="both"/>
      </w:pPr>
      <w:r w:rsidRPr="001C441B">
        <w:t>Есть лицензия на право образовательной деятельности до 2016 года. Детский сад работает без ж</w:t>
      </w:r>
      <w:r w:rsidRPr="001C441B">
        <w:t>а</w:t>
      </w:r>
      <w:r w:rsidRPr="001C441B">
        <w:t>лоб со стороны родителей.</w:t>
      </w:r>
    </w:p>
    <w:p w:rsidR="000768CF" w:rsidRDefault="00607E9B" w:rsidP="001C441B">
      <w:pPr>
        <w:jc w:val="both"/>
      </w:pPr>
      <w:r w:rsidRPr="001C441B">
        <w:t xml:space="preserve">Считаю, что материальная база, ресурсы информационно-техническое обеспечение  нашей </w:t>
      </w:r>
      <w:r w:rsidR="00C32B5D" w:rsidRPr="001C441B">
        <w:t>МДОУ</w:t>
      </w:r>
      <w:r w:rsidRPr="001C441B">
        <w:t xml:space="preserve"> соответствует требованиям нормативной документации и позволяет выполнять образовательные программы. Есть лицензия на право образовательной деятельности </w:t>
      </w:r>
      <w:r w:rsidR="003C17DF" w:rsidRPr="001C441B">
        <w:t>до 201</w:t>
      </w:r>
      <w:r w:rsidR="006B5A0A" w:rsidRPr="001C441B">
        <w:t>6</w:t>
      </w:r>
      <w:r w:rsidR="003C17DF" w:rsidRPr="001C441B">
        <w:t xml:space="preserve"> года</w:t>
      </w:r>
      <w:r w:rsidR="006B5A0A" w:rsidRPr="001C441B">
        <w:t>.</w:t>
      </w:r>
      <w:r w:rsidRPr="001C441B">
        <w:t xml:space="preserve"> Работаем без ж</w:t>
      </w:r>
      <w:r w:rsidRPr="001C441B">
        <w:t>а</w:t>
      </w:r>
      <w:r w:rsidRPr="001C441B">
        <w:t>лоб со стороны родителей</w:t>
      </w:r>
      <w:r w:rsidR="00C32B5D" w:rsidRPr="001C441B">
        <w:t>.</w:t>
      </w:r>
      <w:r w:rsidR="008B6BE4" w:rsidRPr="001C441B">
        <w:t xml:space="preserve"> Территория благоустраивается</w:t>
      </w:r>
      <w:r w:rsidR="00D4196E" w:rsidRPr="001C441B">
        <w:t>. Оформлена экологическая тропа на территории</w:t>
      </w:r>
      <w:r w:rsidR="001C441B">
        <w:t>.</w:t>
      </w:r>
      <w:r w:rsidR="0018417E">
        <w:t xml:space="preserve"> Спортивная площадка оборудована современным резиновым покрытием</w:t>
      </w:r>
    </w:p>
    <w:p w:rsidR="0018417E" w:rsidRPr="001C441B" w:rsidRDefault="0018417E" w:rsidP="001C441B">
      <w:pPr>
        <w:jc w:val="both"/>
      </w:pPr>
    </w:p>
    <w:p w:rsidR="009A70EE" w:rsidRPr="001C441B" w:rsidRDefault="008B6BE4" w:rsidP="00DF55E6">
      <w:pPr>
        <w:rPr>
          <w:b/>
        </w:rPr>
      </w:pPr>
      <w:r w:rsidRPr="001C441B">
        <w:rPr>
          <w:b/>
        </w:rPr>
        <w:t xml:space="preserve">8. </w:t>
      </w:r>
      <w:r w:rsidR="009A70EE" w:rsidRPr="001C441B">
        <w:rPr>
          <w:b/>
        </w:rPr>
        <w:t xml:space="preserve">Насколько </w:t>
      </w:r>
      <w:r w:rsidR="00876E7C" w:rsidRPr="001C441B">
        <w:rPr>
          <w:b/>
        </w:rPr>
        <w:t xml:space="preserve">воспитанникам </w:t>
      </w:r>
      <w:r w:rsidR="009A70EE" w:rsidRPr="001C441B">
        <w:rPr>
          <w:b/>
        </w:rPr>
        <w:t xml:space="preserve"> безопасно в ОУ? Насколько хорошо о них заботятся и подде</w:t>
      </w:r>
      <w:r w:rsidR="009A70EE" w:rsidRPr="001C441B">
        <w:rPr>
          <w:b/>
        </w:rPr>
        <w:t>р</w:t>
      </w:r>
      <w:r w:rsidR="009A70EE" w:rsidRPr="001C441B">
        <w:rPr>
          <w:b/>
        </w:rPr>
        <w:t>живают?</w:t>
      </w:r>
    </w:p>
    <w:p w:rsidR="009A70EE" w:rsidRPr="001C441B" w:rsidRDefault="009A70EE" w:rsidP="00A56887">
      <w:pPr>
        <w:outlineLvl w:val="0"/>
      </w:pPr>
      <w:r w:rsidRPr="001C441B">
        <w:rPr>
          <w:b/>
        </w:rPr>
        <w:t>Оцените:</w:t>
      </w:r>
      <w:r w:rsidR="00E34432" w:rsidRPr="001C441B">
        <w:rPr>
          <w:b/>
        </w:rPr>
        <w:t xml:space="preserve"> </w:t>
      </w:r>
      <w:r w:rsidR="00F64F67" w:rsidRPr="001C441B">
        <w:rPr>
          <w:b/>
        </w:rPr>
        <w:t>2,5</w:t>
      </w:r>
      <w:r w:rsidR="00E34432" w:rsidRPr="001C441B">
        <w:rPr>
          <w:b/>
        </w:rPr>
        <w:t xml:space="preserve"> балла</w:t>
      </w:r>
    </w:p>
    <w:p w:rsidR="009272AB" w:rsidRPr="001C441B" w:rsidRDefault="009272AB" w:rsidP="002800C3">
      <w:pPr>
        <w:pStyle w:val="a8"/>
        <w:rPr>
          <w:b/>
          <w:sz w:val="22"/>
          <w:szCs w:val="22"/>
        </w:rPr>
      </w:pPr>
      <w:r w:rsidRPr="001C441B">
        <w:rPr>
          <w:rStyle w:val="FontStyle38"/>
          <w:b/>
        </w:rPr>
        <w:t>ОХРАНА И СОХРАНЕНИЕ ЗДОРОВЬЯ ДЕТЕЙ</w:t>
      </w:r>
    </w:p>
    <w:p w:rsidR="009272AB" w:rsidRPr="001C441B" w:rsidRDefault="009272AB" w:rsidP="009272AB">
      <w:pPr>
        <w:pStyle w:val="Style1"/>
        <w:widowControl/>
        <w:spacing w:before="67"/>
        <w:ind w:left="302"/>
        <w:jc w:val="both"/>
        <w:rPr>
          <w:rStyle w:val="FontStyle38"/>
          <w:b/>
          <w:i/>
        </w:rPr>
      </w:pPr>
      <w:r w:rsidRPr="001C441B">
        <w:rPr>
          <w:rStyle w:val="FontStyle38"/>
          <w:b/>
          <w:i/>
        </w:rPr>
        <w:t>Р</w:t>
      </w:r>
      <w:r w:rsidRPr="001C441B">
        <w:rPr>
          <w:rStyle w:val="FontStyle38"/>
          <w:b/>
          <w:i/>
          <w:u w:val="single"/>
        </w:rPr>
        <w:t>езульт</w:t>
      </w:r>
      <w:r w:rsidRPr="001C441B">
        <w:rPr>
          <w:rStyle w:val="FontStyle38"/>
          <w:b/>
          <w:i/>
        </w:rPr>
        <w:t>аты углубленного медицинского осмотра детей</w:t>
      </w:r>
    </w:p>
    <w:tbl>
      <w:tblPr>
        <w:tblW w:w="1041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3"/>
        <w:gridCol w:w="1450"/>
        <w:gridCol w:w="1445"/>
        <w:gridCol w:w="1445"/>
        <w:gridCol w:w="1267"/>
        <w:gridCol w:w="1267"/>
        <w:gridCol w:w="1085"/>
      </w:tblGrid>
      <w:tr w:rsidR="009272AB" w:rsidRPr="001C441B" w:rsidTr="009272AB"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Всего осмотрено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3"/>
              <w:widowControl/>
              <w:ind w:left="1210"/>
              <w:rPr>
                <w:rStyle w:val="FontStyle36"/>
              </w:rPr>
            </w:pPr>
            <w:r w:rsidRPr="001C441B">
              <w:rPr>
                <w:rStyle w:val="FontStyle36"/>
              </w:rPr>
              <w:t>Группа здоровья</w:t>
            </w:r>
          </w:p>
        </w:tc>
        <w:tc>
          <w:tcPr>
            <w:tcW w:w="3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3"/>
              <w:widowControl/>
              <w:ind w:left="610"/>
              <w:rPr>
                <w:rStyle w:val="FontStyle36"/>
              </w:rPr>
            </w:pPr>
            <w:r w:rsidRPr="001C441B">
              <w:rPr>
                <w:rStyle w:val="FontStyle36"/>
              </w:rPr>
              <w:t>Физическое развитие</w:t>
            </w:r>
          </w:p>
        </w:tc>
      </w:tr>
      <w:tr w:rsidR="009272AB" w:rsidRPr="001C441B" w:rsidTr="009272AB"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3"/>
              <w:widowControl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581"/>
              <w:rPr>
                <w:rStyle w:val="FontStyle37"/>
              </w:rPr>
            </w:pPr>
            <w:r w:rsidRPr="001C441B">
              <w:rPr>
                <w:rStyle w:val="FontStyle37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557"/>
              <w:rPr>
                <w:rStyle w:val="FontStyle37"/>
              </w:rPr>
            </w:pPr>
            <w:r w:rsidRPr="001C441B">
              <w:rPr>
                <w:rStyle w:val="FontStyle37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F170DB" w:rsidP="008E6D0E">
            <w:pPr>
              <w:pStyle w:val="Style20"/>
              <w:widowControl/>
              <w:ind w:left="557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В. сред.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Среднее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3"/>
              <w:widowControl/>
              <w:jc w:val="center"/>
              <w:rPr>
                <w:rStyle w:val="FontStyle36"/>
              </w:rPr>
            </w:pPr>
            <w:r w:rsidRPr="001C441B">
              <w:rPr>
                <w:rStyle w:val="FontStyle36"/>
              </w:rPr>
              <w:t>Н. сред.</w:t>
            </w:r>
          </w:p>
        </w:tc>
      </w:tr>
      <w:tr w:rsidR="009272AB" w:rsidRPr="001C441B" w:rsidTr="009272AB"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18417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7"/>
              </w:rPr>
              <w:t>20</w:t>
            </w:r>
            <w:r w:rsidR="00D4196E" w:rsidRPr="001C441B">
              <w:rPr>
                <w:rStyle w:val="FontStyle37"/>
              </w:rPr>
              <w:t>1</w:t>
            </w:r>
            <w:r w:rsidR="0018417E">
              <w:rPr>
                <w:rStyle w:val="FontStyle37"/>
              </w:rPr>
              <w:t>1</w:t>
            </w:r>
            <w:r w:rsidRPr="001C441B">
              <w:rPr>
                <w:rStyle w:val="FontStyle36"/>
              </w:rPr>
              <w:t xml:space="preserve">год - </w:t>
            </w:r>
            <w:r w:rsidRPr="001C441B">
              <w:rPr>
                <w:rStyle w:val="FontStyle37"/>
              </w:rPr>
              <w:t xml:space="preserve">79 </w:t>
            </w:r>
            <w:r w:rsidRPr="001C441B">
              <w:rPr>
                <w:rStyle w:val="FontStyle36"/>
              </w:rPr>
              <w:t>детей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581"/>
              <w:rPr>
                <w:rStyle w:val="FontStyle37"/>
              </w:rPr>
            </w:pPr>
            <w:r w:rsidRPr="001C441B">
              <w:rPr>
                <w:rStyle w:val="FontStyle37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499"/>
              <w:rPr>
                <w:rStyle w:val="FontStyle37"/>
              </w:rPr>
            </w:pPr>
            <w:r w:rsidRPr="001C441B">
              <w:rPr>
                <w:rStyle w:val="FontStyle37"/>
              </w:rPr>
              <w:t>70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562"/>
              <w:rPr>
                <w:rStyle w:val="FontStyle37"/>
              </w:rPr>
            </w:pPr>
            <w:r w:rsidRPr="001C441B">
              <w:rPr>
                <w:rStyle w:val="FontStyle37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D4196E" w:rsidP="008E6D0E">
            <w:pPr>
              <w:pStyle w:val="Style10"/>
              <w:widowControl/>
              <w:ind w:left="466"/>
              <w:rPr>
                <w:rStyle w:val="FontStyle37"/>
              </w:rPr>
            </w:pPr>
            <w:r w:rsidRPr="001C441B">
              <w:rPr>
                <w:rStyle w:val="FontStyle37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408"/>
              <w:rPr>
                <w:rStyle w:val="FontStyle37"/>
              </w:rPr>
            </w:pPr>
            <w:r w:rsidRPr="001C441B">
              <w:rPr>
                <w:rStyle w:val="FontStyle37"/>
              </w:rPr>
              <w:t>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D4196E" w:rsidP="008E6D0E">
            <w:pPr>
              <w:pStyle w:val="Style18"/>
              <w:widowControl/>
              <w:ind w:left="384"/>
              <w:rPr>
                <w:rStyle w:val="FontStyle37"/>
                <w:lang w:eastAsia="en-US"/>
              </w:rPr>
            </w:pPr>
            <w:r w:rsidRPr="001C441B">
              <w:rPr>
                <w:rStyle w:val="FontStyle32"/>
                <w:lang w:eastAsia="en-US"/>
              </w:rPr>
              <w:t>,</w:t>
            </w:r>
          </w:p>
        </w:tc>
      </w:tr>
      <w:tr w:rsidR="009272AB" w:rsidRPr="001C441B" w:rsidTr="009272AB"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18417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7"/>
              </w:rPr>
              <w:t>2001</w:t>
            </w:r>
            <w:r w:rsidR="0018417E">
              <w:rPr>
                <w:rStyle w:val="FontStyle37"/>
              </w:rPr>
              <w:t>2</w:t>
            </w:r>
            <w:r w:rsidRPr="001C441B">
              <w:rPr>
                <w:rStyle w:val="FontStyle36"/>
              </w:rPr>
              <w:t xml:space="preserve">год - </w:t>
            </w:r>
            <w:r w:rsidRPr="001C441B">
              <w:rPr>
                <w:rStyle w:val="FontStyle37"/>
              </w:rPr>
              <w:t xml:space="preserve">72 </w:t>
            </w:r>
            <w:r w:rsidRPr="001C441B">
              <w:rPr>
                <w:rStyle w:val="FontStyle36"/>
              </w:rPr>
              <w:t>ребенка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586"/>
              <w:rPr>
                <w:rStyle w:val="FontStyle37"/>
              </w:rPr>
            </w:pPr>
            <w:r w:rsidRPr="001C441B">
              <w:rPr>
                <w:rStyle w:val="FontStyle37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504"/>
              <w:rPr>
                <w:rStyle w:val="FontStyle37"/>
              </w:rPr>
            </w:pPr>
            <w:r w:rsidRPr="001C441B">
              <w:rPr>
                <w:rStyle w:val="FontStyle37"/>
              </w:rPr>
              <w:t>59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518"/>
              <w:rPr>
                <w:rStyle w:val="FontStyle37"/>
              </w:rPr>
            </w:pPr>
            <w:r w:rsidRPr="001C441B">
              <w:rPr>
                <w:rStyle w:val="FontStyle37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D4196E" w:rsidP="008E6D0E">
            <w:pPr>
              <w:pStyle w:val="Style10"/>
              <w:widowControl/>
              <w:ind w:left="470"/>
              <w:rPr>
                <w:rStyle w:val="FontStyle37"/>
                <w:lang w:eastAsia="en-US"/>
              </w:rPr>
            </w:pPr>
            <w:r w:rsidRPr="001C441B">
              <w:rPr>
                <w:rStyle w:val="FontStyle37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408"/>
              <w:rPr>
                <w:rStyle w:val="FontStyle37"/>
              </w:rPr>
            </w:pPr>
            <w:r w:rsidRPr="001C441B">
              <w:rPr>
                <w:rStyle w:val="FontStyle37"/>
              </w:rPr>
              <w:t>67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2</w:t>
            </w:r>
          </w:p>
        </w:tc>
      </w:tr>
      <w:tr w:rsidR="009272AB" w:rsidRPr="001C441B" w:rsidTr="009272AB"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18417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7"/>
              </w:rPr>
              <w:t>201</w:t>
            </w:r>
            <w:r w:rsidR="0018417E">
              <w:rPr>
                <w:rStyle w:val="FontStyle37"/>
              </w:rPr>
              <w:t>3</w:t>
            </w:r>
            <w:r w:rsidRPr="001C441B">
              <w:rPr>
                <w:rStyle w:val="FontStyle37"/>
              </w:rPr>
              <w:t xml:space="preserve"> </w:t>
            </w:r>
            <w:r w:rsidRPr="001C441B">
              <w:rPr>
                <w:rStyle w:val="FontStyle36"/>
              </w:rPr>
              <w:t xml:space="preserve">год </w:t>
            </w:r>
            <w:r w:rsidRPr="001C441B">
              <w:rPr>
                <w:rStyle w:val="FontStyle37"/>
              </w:rPr>
              <w:t>-5</w:t>
            </w:r>
            <w:r w:rsidRPr="001C441B">
              <w:rPr>
                <w:rStyle w:val="FontStyle36"/>
              </w:rPr>
              <w:t>1 ребенок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586"/>
              <w:rPr>
                <w:rStyle w:val="FontStyle37"/>
              </w:rPr>
            </w:pPr>
            <w:r w:rsidRPr="001C441B">
              <w:rPr>
                <w:rStyle w:val="FontStyle37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499"/>
              <w:rPr>
                <w:rStyle w:val="FontStyle37"/>
              </w:rPr>
            </w:pPr>
            <w:r w:rsidRPr="001C441B">
              <w:rPr>
                <w:rStyle w:val="FontStyle37"/>
              </w:rPr>
              <w:t>40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523"/>
              <w:rPr>
                <w:rStyle w:val="FontStyle37"/>
              </w:rPr>
            </w:pPr>
            <w:r w:rsidRPr="001C441B">
              <w:rPr>
                <w:rStyle w:val="FontStyle37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D4196E" w:rsidP="008E6D0E">
            <w:pPr>
              <w:pStyle w:val="Style10"/>
              <w:widowControl/>
              <w:ind w:left="470"/>
              <w:rPr>
                <w:rStyle w:val="FontStyle37"/>
                <w:lang w:eastAsia="en-US"/>
              </w:rPr>
            </w:pPr>
            <w:r w:rsidRPr="001C441B">
              <w:rPr>
                <w:rStyle w:val="FontStyle37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ind w:left="403"/>
              <w:rPr>
                <w:rStyle w:val="FontStyle37"/>
              </w:rPr>
            </w:pPr>
            <w:r w:rsidRPr="001C441B">
              <w:rPr>
                <w:rStyle w:val="FontStyle37"/>
              </w:rPr>
              <w:t>47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AB" w:rsidRPr="001C441B" w:rsidRDefault="009272AB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1</w:t>
            </w:r>
          </w:p>
        </w:tc>
      </w:tr>
      <w:tr w:rsidR="00AB689A" w:rsidRPr="001C441B" w:rsidTr="009272AB"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F170DB" w:rsidRDefault="00F170DB" w:rsidP="0018417E">
            <w:pPr>
              <w:pStyle w:val="Style3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201</w:t>
            </w:r>
            <w:r w:rsidR="0018417E">
              <w:rPr>
                <w:rStyle w:val="FontStyle37"/>
              </w:rPr>
              <w:t>4</w:t>
            </w:r>
            <w:r>
              <w:rPr>
                <w:rStyle w:val="FontStyle37"/>
              </w:rPr>
              <w:t xml:space="preserve"> год -  108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F170DB" w:rsidP="008E6D0E">
            <w:pPr>
              <w:pStyle w:val="Style10"/>
              <w:widowControl/>
              <w:ind w:left="586"/>
              <w:rPr>
                <w:rStyle w:val="FontStyle37"/>
              </w:rPr>
            </w:pPr>
            <w:r>
              <w:rPr>
                <w:rStyle w:val="FontStyle37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F170DB" w:rsidP="008E6D0E">
            <w:pPr>
              <w:pStyle w:val="Style10"/>
              <w:widowControl/>
              <w:ind w:left="499"/>
              <w:rPr>
                <w:rStyle w:val="FontStyle37"/>
              </w:rPr>
            </w:pPr>
            <w:r>
              <w:rPr>
                <w:rStyle w:val="FontStyle37"/>
              </w:rPr>
              <w:t>104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F170DB" w:rsidP="008E6D0E">
            <w:pPr>
              <w:pStyle w:val="Style10"/>
              <w:widowControl/>
              <w:ind w:left="523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F170DB" w:rsidP="008E6D0E">
            <w:pPr>
              <w:pStyle w:val="Style10"/>
              <w:widowControl/>
              <w:ind w:left="470"/>
              <w:rPr>
                <w:rStyle w:val="FontStyle37"/>
                <w:lang w:eastAsia="en-US"/>
              </w:rPr>
            </w:pPr>
            <w:r>
              <w:rPr>
                <w:rStyle w:val="FontStyle37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F170DB" w:rsidP="008E6D0E">
            <w:pPr>
              <w:pStyle w:val="Style10"/>
              <w:widowControl/>
              <w:ind w:left="403"/>
              <w:rPr>
                <w:rStyle w:val="FontStyle37"/>
              </w:rPr>
            </w:pPr>
            <w:r>
              <w:rPr>
                <w:rStyle w:val="FontStyle37"/>
              </w:rPr>
              <w:t>98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F170DB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6</w:t>
            </w:r>
          </w:p>
        </w:tc>
      </w:tr>
    </w:tbl>
    <w:p w:rsidR="009272AB" w:rsidRPr="001C441B" w:rsidRDefault="009272AB" w:rsidP="009272AB">
      <w:pPr>
        <w:pStyle w:val="Style1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18417E" w:rsidRPr="0018417E" w:rsidRDefault="009272AB" w:rsidP="009272AB">
      <w:pPr>
        <w:pStyle w:val="a8"/>
        <w:rPr>
          <w:rStyle w:val="FontStyle38"/>
          <w:b/>
          <w:i/>
        </w:rPr>
      </w:pPr>
      <w:r w:rsidRPr="001C441B">
        <w:rPr>
          <w:rStyle w:val="FontStyle38"/>
          <w:b/>
          <w:i/>
        </w:rPr>
        <w:t>Установленные диагнозы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949"/>
        <w:gridCol w:w="20"/>
        <w:gridCol w:w="1985"/>
        <w:gridCol w:w="1701"/>
        <w:gridCol w:w="1842"/>
      </w:tblGrid>
      <w:tr w:rsidR="00AB689A" w:rsidRPr="001C441B" w:rsidTr="00AB689A">
        <w:trPr>
          <w:gridBefore w:val="1"/>
          <w:wBefore w:w="851" w:type="dxa"/>
        </w:trPr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Заболевание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D4196E">
            <w:pPr>
              <w:pStyle w:val="Style10"/>
              <w:widowControl/>
              <w:jc w:val="center"/>
              <w:rPr>
                <w:rStyle w:val="FontStyle36"/>
              </w:rPr>
            </w:pPr>
            <w:r w:rsidRPr="001C441B">
              <w:rPr>
                <w:rStyle w:val="FontStyle37"/>
              </w:rPr>
              <w:t xml:space="preserve">2011 </w:t>
            </w:r>
            <w:r w:rsidRPr="001C441B">
              <w:rPr>
                <w:rStyle w:val="FontStyle36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D4196E">
            <w:pPr>
              <w:pStyle w:val="Style10"/>
              <w:widowControl/>
              <w:jc w:val="center"/>
              <w:rPr>
                <w:rStyle w:val="FontStyle36"/>
              </w:rPr>
            </w:pPr>
            <w:r w:rsidRPr="001C441B">
              <w:rPr>
                <w:rStyle w:val="FontStyle37"/>
              </w:rPr>
              <w:t xml:space="preserve">2012 </w:t>
            </w:r>
            <w:r w:rsidRPr="001C441B">
              <w:rPr>
                <w:rStyle w:val="FontStyle36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D4196E">
            <w:pPr>
              <w:pStyle w:val="Style10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2013</w:t>
            </w:r>
          </w:p>
        </w:tc>
      </w:tr>
      <w:tr w:rsidR="00AB689A" w:rsidRPr="001C441B" w:rsidTr="00AB689A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Нарушение осанки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</w:p>
        </w:tc>
      </w:tr>
      <w:tr w:rsidR="00AB689A" w:rsidRPr="001C441B" w:rsidTr="00AB689A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Кариес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  <w:lang w:eastAsia="en-US"/>
              </w:rPr>
            </w:pPr>
            <w:r w:rsidRPr="001C441B">
              <w:rPr>
                <w:rStyle w:val="FontStyle37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</w:p>
        </w:tc>
      </w:tr>
      <w:tr w:rsidR="00AB689A" w:rsidRPr="001C441B" w:rsidTr="00AB689A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Атонический дерматит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21"/>
              <w:widowControl/>
              <w:jc w:val="center"/>
              <w:rPr>
                <w:rStyle w:val="FontStyle33"/>
                <w:b w:val="0"/>
              </w:rPr>
            </w:pPr>
            <w:r w:rsidRPr="001C441B">
              <w:rPr>
                <w:rStyle w:val="FontStyle33"/>
              </w:rPr>
              <w:t>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21"/>
              <w:widowControl/>
              <w:jc w:val="center"/>
              <w:rPr>
                <w:rStyle w:val="FontStyle33"/>
              </w:rPr>
            </w:pPr>
          </w:p>
        </w:tc>
      </w:tr>
      <w:tr w:rsidR="00AB689A" w:rsidRPr="001C441B" w:rsidTr="00AB689A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 xml:space="preserve">Гипертрофия </w:t>
            </w:r>
            <w:proofErr w:type="spellStart"/>
            <w:r w:rsidRPr="001C441B">
              <w:rPr>
                <w:rStyle w:val="FontStyle36"/>
              </w:rPr>
              <w:t>н</w:t>
            </w:r>
            <w:proofErr w:type="spellEnd"/>
            <w:r w:rsidRPr="001C441B">
              <w:rPr>
                <w:rStyle w:val="FontStyle36"/>
              </w:rPr>
              <w:t>/миндалин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</w:p>
        </w:tc>
      </w:tr>
      <w:tr w:rsidR="00AB689A" w:rsidRPr="001C441B" w:rsidTr="00AB689A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9272AB">
            <w:pPr>
              <w:pStyle w:val="Style3"/>
              <w:widowControl/>
              <w:ind w:left="527" w:hanging="527"/>
              <w:rPr>
                <w:rStyle w:val="FontStyle36"/>
              </w:rPr>
            </w:pPr>
            <w:r w:rsidRPr="001C441B">
              <w:rPr>
                <w:rStyle w:val="FontStyle36"/>
              </w:rPr>
              <w:t>Бронхиальная астма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1C441B">
              <w:rPr>
                <w:rStyle w:val="FontStyle3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  <w:lang w:eastAsia="en-US"/>
              </w:rPr>
            </w:pPr>
            <w:r w:rsidRPr="001C441B">
              <w:rPr>
                <w:rStyle w:val="FontStyle37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  <w:lang w:eastAsia="en-US"/>
              </w:rPr>
            </w:pPr>
          </w:p>
        </w:tc>
      </w:tr>
      <w:tr w:rsidR="00AB689A" w:rsidRPr="001C441B" w:rsidTr="00AB689A">
        <w:trPr>
          <w:trHeight w:val="458"/>
        </w:trPr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 xml:space="preserve">Хронический </w:t>
            </w:r>
            <w:proofErr w:type="spellStart"/>
            <w:r w:rsidRPr="001C441B">
              <w:rPr>
                <w:rStyle w:val="FontStyle36"/>
              </w:rPr>
              <w:t>пиелонефрит</w:t>
            </w:r>
            <w:proofErr w:type="spellEnd"/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</w:p>
        </w:tc>
      </w:tr>
      <w:tr w:rsidR="00AB689A" w:rsidRPr="001C441B" w:rsidTr="00AB689A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Аллергический ринит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22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i w:val="0"/>
              </w:rPr>
            </w:pPr>
            <w:r w:rsidRPr="001C441B">
              <w:rPr>
                <w:rStyle w:val="FontStyle34"/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22"/>
              <w:widowControl/>
              <w:jc w:val="center"/>
              <w:rPr>
                <w:rStyle w:val="FontStyle34"/>
                <w:rFonts w:ascii="Times New Roman" w:hAnsi="Times New Roman" w:cs="Times New Roman"/>
              </w:rPr>
            </w:pPr>
          </w:p>
        </w:tc>
      </w:tr>
      <w:tr w:rsidR="00AB689A" w:rsidRPr="001C441B" w:rsidTr="00AB689A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Хронический тонзиллит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9"/>
              <w:widowControl/>
              <w:jc w:val="center"/>
              <w:rPr>
                <w:rStyle w:val="FontStyle35"/>
                <w:i w:val="0"/>
              </w:rPr>
            </w:pPr>
            <w:r w:rsidRPr="001C441B">
              <w:rPr>
                <w:rStyle w:val="FontStyle35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9"/>
              <w:widowControl/>
              <w:jc w:val="center"/>
              <w:rPr>
                <w:rStyle w:val="FontStyle35"/>
              </w:rPr>
            </w:pPr>
          </w:p>
        </w:tc>
      </w:tr>
      <w:tr w:rsidR="00AB689A" w:rsidRPr="001C441B" w:rsidTr="00AB689A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Плоскостопие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9"/>
              <w:widowControl/>
              <w:jc w:val="center"/>
              <w:rPr>
                <w:rStyle w:val="FontStyle35"/>
                <w:i w:val="0"/>
              </w:rPr>
            </w:pPr>
            <w:r w:rsidRPr="001C441B">
              <w:rPr>
                <w:rStyle w:val="FontStyle35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9"/>
              <w:widowControl/>
              <w:jc w:val="center"/>
              <w:rPr>
                <w:rStyle w:val="FontStyle35"/>
              </w:rPr>
            </w:pPr>
          </w:p>
        </w:tc>
      </w:tr>
      <w:tr w:rsidR="00AB689A" w:rsidRPr="001C441B" w:rsidTr="00AB689A"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3"/>
              <w:widowControl/>
              <w:rPr>
                <w:rStyle w:val="FontStyle36"/>
              </w:rPr>
            </w:pPr>
            <w:r w:rsidRPr="001C441B">
              <w:rPr>
                <w:rStyle w:val="FontStyle36"/>
              </w:rPr>
              <w:t>Здоров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0"/>
              <w:widowControl/>
              <w:jc w:val="center"/>
              <w:rPr>
                <w:rStyle w:val="FontStyle37"/>
              </w:rPr>
            </w:pPr>
            <w:r w:rsidRPr="001C441B">
              <w:rPr>
                <w:rStyle w:val="FontStyle37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9"/>
              <w:widowControl/>
              <w:jc w:val="center"/>
              <w:rPr>
                <w:rStyle w:val="FontStyle35"/>
                <w:i w:val="0"/>
              </w:rPr>
            </w:pPr>
            <w:r w:rsidRPr="001C441B">
              <w:rPr>
                <w:rStyle w:val="FontStyle35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9A" w:rsidRPr="001C441B" w:rsidRDefault="00AB689A" w:rsidP="008E6D0E">
            <w:pPr>
              <w:pStyle w:val="Style19"/>
              <w:widowControl/>
              <w:jc w:val="center"/>
              <w:rPr>
                <w:rStyle w:val="FontStyle35"/>
              </w:rPr>
            </w:pPr>
          </w:p>
        </w:tc>
      </w:tr>
    </w:tbl>
    <w:p w:rsidR="00355EA2" w:rsidRDefault="00985F23" w:rsidP="0018417E">
      <w:pPr>
        <w:pStyle w:val="Style1"/>
        <w:widowControl/>
        <w:spacing w:before="67"/>
        <w:jc w:val="center"/>
        <w:rPr>
          <w:rStyle w:val="FontStyle38"/>
          <w:b/>
          <w:sz w:val="28"/>
          <w:szCs w:val="28"/>
        </w:rPr>
      </w:pPr>
      <w:r w:rsidRPr="001C441B">
        <w:rPr>
          <w:rStyle w:val="FontStyle38"/>
          <w:b/>
          <w:sz w:val="28"/>
          <w:szCs w:val="28"/>
        </w:rPr>
        <w:t>З</w:t>
      </w:r>
      <w:r w:rsidR="009272AB" w:rsidRPr="001C441B">
        <w:rPr>
          <w:rStyle w:val="FontStyle38"/>
          <w:b/>
          <w:sz w:val="28"/>
          <w:szCs w:val="28"/>
        </w:rPr>
        <w:t>аболеваемость детей</w:t>
      </w:r>
    </w:p>
    <w:tbl>
      <w:tblPr>
        <w:tblW w:w="105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993"/>
        <w:gridCol w:w="1134"/>
        <w:gridCol w:w="992"/>
        <w:gridCol w:w="850"/>
        <w:gridCol w:w="993"/>
        <w:gridCol w:w="992"/>
        <w:gridCol w:w="992"/>
        <w:gridCol w:w="851"/>
        <w:gridCol w:w="992"/>
      </w:tblGrid>
      <w:tr w:rsidR="00355EA2" w:rsidRPr="007263F6" w:rsidTr="00355EA2">
        <w:trPr>
          <w:trHeight w:val="261"/>
        </w:trPr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Показатели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7263F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201</w:t>
            </w:r>
            <w:r w:rsidR="007263F6" w:rsidRPr="007263F6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7263F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201</w:t>
            </w:r>
            <w:r w:rsidR="007263F6" w:rsidRPr="007263F6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7263F6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201</w:t>
            </w:r>
            <w:r w:rsidR="007263F6" w:rsidRPr="007263F6">
              <w:rPr>
                <w:bCs/>
                <w:color w:val="000000"/>
                <w:kern w:val="24"/>
                <w:sz w:val="20"/>
                <w:szCs w:val="20"/>
              </w:rPr>
              <w:t>4 (9 мес.)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55EA2" w:rsidRPr="007263F6" w:rsidTr="00355EA2">
        <w:trPr>
          <w:trHeight w:val="479"/>
        </w:trPr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EA2" w:rsidRPr="007263F6" w:rsidRDefault="00355EA2" w:rsidP="00EC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Ранний возраст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Дошк</w:t>
            </w:r>
            <w:proofErr w:type="spellEnd"/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. во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раст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Ра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н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ний во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раст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Дошк</w:t>
            </w:r>
            <w:proofErr w:type="spellEnd"/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. во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раст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Ра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н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ний во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раст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Дошк</w:t>
            </w:r>
            <w:proofErr w:type="spellEnd"/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. во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раст</w:t>
            </w:r>
          </w:p>
        </w:tc>
      </w:tr>
      <w:tr w:rsidR="00355EA2" w:rsidRPr="007263F6" w:rsidTr="00355EA2">
        <w:trPr>
          <w:trHeight w:val="393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Численность детей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103</w:t>
            </w:r>
          </w:p>
        </w:tc>
      </w:tr>
      <w:tr w:rsidR="00355EA2" w:rsidRPr="007263F6" w:rsidTr="00355EA2">
        <w:trPr>
          <w:trHeight w:val="556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Число пр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о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пусков дней по болезни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1569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1315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145</w:t>
            </w:r>
            <w:r w:rsidR="00355EA2"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479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972</w:t>
            </w:r>
          </w:p>
        </w:tc>
      </w:tr>
      <w:tr w:rsidR="00355EA2" w:rsidRPr="007263F6" w:rsidTr="00355EA2">
        <w:trPr>
          <w:trHeight w:val="61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Пропуск по боле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з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ни 1-м ребёнком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  <w:r w:rsidR="00FB3795"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  <w:r w:rsidR="00FB3795" w:rsidRPr="007263F6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355EA2" w:rsidRPr="007263F6" w:rsidTr="00355EA2">
        <w:trPr>
          <w:trHeight w:val="73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Количество случ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а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ев з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а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болеваний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20</w:t>
            </w:r>
            <w:r w:rsidR="00355EA2" w:rsidRPr="007263F6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355EA2" w:rsidRPr="007263F6" w:rsidTr="00355EA2">
        <w:trPr>
          <w:trHeight w:val="30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263F6">
              <w:rPr>
                <w:b/>
                <w:bCs/>
                <w:color w:val="000000"/>
                <w:kern w:val="24"/>
                <w:sz w:val="20"/>
                <w:szCs w:val="20"/>
              </w:rPr>
              <w:t>Районный пок</w:t>
            </w:r>
            <w:r w:rsidRPr="007263F6">
              <w:rPr>
                <w:b/>
                <w:bCs/>
                <w:color w:val="000000"/>
                <w:kern w:val="24"/>
                <w:sz w:val="20"/>
                <w:szCs w:val="20"/>
              </w:rPr>
              <w:t>а</w:t>
            </w:r>
            <w:r w:rsidRPr="007263F6">
              <w:rPr>
                <w:b/>
                <w:bCs/>
                <w:color w:val="000000"/>
                <w:kern w:val="24"/>
                <w:sz w:val="20"/>
                <w:szCs w:val="20"/>
              </w:rPr>
              <w:t>затель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355EA2" w:rsidRPr="007263F6" w:rsidTr="0018417E">
        <w:trPr>
          <w:trHeight w:val="49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Количество детей не б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о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левших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  <w:r w:rsidR="00FB3795" w:rsidRPr="007263F6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  <w:r w:rsidR="00FB3795" w:rsidRPr="007263F6"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355EA2" w:rsidRPr="007263F6" w:rsidTr="00355EA2">
        <w:trPr>
          <w:trHeight w:val="393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Индекс зд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о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ровья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  <w:r w:rsidR="00FB3795"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355EA2" w:rsidRPr="007263F6" w:rsidTr="00355EA2">
        <w:trPr>
          <w:trHeight w:val="25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Количество детей ЧБД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sz w:val="20"/>
                <w:szCs w:val="20"/>
              </w:rPr>
              <w:t>6</w:t>
            </w:r>
          </w:p>
        </w:tc>
      </w:tr>
      <w:tr w:rsidR="00355EA2" w:rsidRPr="007263F6" w:rsidTr="00355EA2">
        <w:trPr>
          <w:trHeight w:val="643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Количество детей на учёте у специ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а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листов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355EA2" w:rsidRPr="007263F6" w:rsidTr="00355EA2">
        <w:trPr>
          <w:trHeight w:val="299"/>
        </w:trPr>
        <w:tc>
          <w:tcPr>
            <w:tcW w:w="7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Распределение детей по группам здоровья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rPr>
                <w:sz w:val="20"/>
                <w:szCs w:val="20"/>
              </w:rPr>
            </w:pPr>
          </w:p>
        </w:tc>
      </w:tr>
      <w:tr w:rsidR="00355EA2" w:rsidRPr="007263F6" w:rsidTr="00355EA2">
        <w:trPr>
          <w:trHeight w:val="219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I 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группа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355EA2" w:rsidRPr="007263F6" w:rsidTr="00355EA2">
        <w:trPr>
          <w:trHeight w:val="225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II 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группа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  <w:r w:rsidR="00FB3795" w:rsidRPr="007263F6">
              <w:rPr>
                <w:bCs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="00FB3795" w:rsidRPr="007263F6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355EA2" w:rsidRPr="007263F6" w:rsidTr="00355EA2">
        <w:trPr>
          <w:trHeight w:val="393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III 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группа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355EA2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79" w:type="dxa"/>
              <w:bottom w:w="0" w:type="dxa"/>
              <w:right w:w="79" w:type="dxa"/>
            </w:tcMar>
            <w:hideMark/>
          </w:tcPr>
          <w:p w:rsidR="00355EA2" w:rsidRPr="007263F6" w:rsidRDefault="00FB3795" w:rsidP="00EC637B">
            <w:pPr>
              <w:jc w:val="center"/>
              <w:textAlignment w:val="baseline"/>
              <w:rPr>
                <w:sz w:val="20"/>
                <w:szCs w:val="20"/>
              </w:rPr>
            </w:pPr>
            <w:r w:rsidRPr="007263F6">
              <w:rPr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</w:tr>
    </w:tbl>
    <w:p w:rsidR="00CB1AC1" w:rsidRPr="001C441B" w:rsidRDefault="0056711C" w:rsidP="001C441B">
      <w:pPr>
        <w:jc w:val="both"/>
      </w:pPr>
      <w:r w:rsidRPr="001C441B">
        <w:t xml:space="preserve">Для воспитанников создаются условия безопасного пребывания в детском саду. </w:t>
      </w:r>
      <w:r w:rsidR="00CB1AC1" w:rsidRPr="001C441B">
        <w:t xml:space="preserve">Соблюдается </w:t>
      </w:r>
      <w:r w:rsidRPr="001C441B">
        <w:t>тр</w:t>
      </w:r>
      <w:r w:rsidRPr="001C441B">
        <w:t>е</w:t>
      </w:r>
      <w:r w:rsidRPr="001C441B">
        <w:t xml:space="preserve">бования по охране жизни и здоровья воспитанников. Регулярно проводятся  инструктажи </w:t>
      </w:r>
      <w:proofErr w:type="gramStart"/>
      <w:r w:rsidRPr="001C441B">
        <w:t>с</w:t>
      </w:r>
      <w:proofErr w:type="gramEnd"/>
      <w:r w:rsidRPr="001C441B">
        <w:t xml:space="preserve"> </w:t>
      </w:r>
      <w:proofErr w:type="gramStart"/>
      <w:r w:rsidRPr="001C441B">
        <w:t>перс</w:t>
      </w:r>
      <w:r w:rsidRPr="001C441B">
        <w:t>о</w:t>
      </w:r>
      <w:r w:rsidRPr="001C441B">
        <w:t>налам</w:t>
      </w:r>
      <w:proofErr w:type="gramEnd"/>
      <w:r w:rsidR="00717D73" w:rsidRPr="001C441B">
        <w:t xml:space="preserve"> </w:t>
      </w:r>
      <w:r w:rsidRPr="001C441B">
        <w:t>З</w:t>
      </w:r>
      <w:r w:rsidR="00CB1AC1" w:rsidRPr="001C441B">
        <w:t>дание</w:t>
      </w:r>
      <w:r w:rsidRPr="001C441B">
        <w:t xml:space="preserve"> детского сада</w:t>
      </w:r>
      <w:r w:rsidR="00CB1AC1" w:rsidRPr="001C441B">
        <w:t xml:space="preserve"> осна</w:t>
      </w:r>
      <w:r w:rsidR="00717D73" w:rsidRPr="001C441B">
        <w:t>щено системой противопожарной сигнализации с 200</w:t>
      </w:r>
      <w:r w:rsidRPr="001C441B">
        <w:t>9</w:t>
      </w:r>
      <w:r w:rsidR="00717D73" w:rsidRPr="001C441B">
        <w:t xml:space="preserve"> года.</w:t>
      </w:r>
      <w:r w:rsidR="00CB1AC1" w:rsidRPr="001C441B">
        <w:t xml:space="preserve"> </w:t>
      </w:r>
      <w:r w:rsidR="00717D73" w:rsidRPr="001C441B">
        <w:t>Те</w:t>
      </w:r>
      <w:r w:rsidR="00717D73" w:rsidRPr="001C441B">
        <w:t>р</w:t>
      </w:r>
      <w:r w:rsidR="00717D73" w:rsidRPr="001C441B">
        <w:t xml:space="preserve">ритория </w:t>
      </w:r>
      <w:r w:rsidRPr="001C441B">
        <w:t>МДОУ</w:t>
      </w:r>
      <w:r w:rsidR="00717D73" w:rsidRPr="001C441B">
        <w:t xml:space="preserve"> огорожена забором</w:t>
      </w:r>
      <w:proofErr w:type="gramStart"/>
      <w:r w:rsidR="00717D73" w:rsidRPr="001C441B">
        <w:t xml:space="preserve"> </w:t>
      </w:r>
      <w:r w:rsidR="00CB1AC1" w:rsidRPr="001C441B">
        <w:t>В</w:t>
      </w:r>
      <w:proofErr w:type="gramEnd"/>
      <w:r w:rsidR="00CB1AC1" w:rsidRPr="001C441B">
        <w:t>ыполняется температурный, воздушный и водный</w:t>
      </w:r>
      <w:r w:rsidR="00717D73" w:rsidRPr="001C441B">
        <w:t xml:space="preserve"> </w:t>
      </w:r>
      <w:r w:rsidR="00CB1AC1" w:rsidRPr="001C441B">
        <w:t>режим с</w:t>
      </w:r>
      <w:r w:rsidR="00CB1AC1" w:rsidRPr="001C441B">
        <w:t>о</w:t>
      </w:r>
      <w:r w:rsidR="00CB1AC1" w:rsidRPr="001C441B">
        <w:t xml:space="preserve">гласно санитарным  правилам и нормам. </w:t>
      </w:r>
      <w:r w:rsidR="009F30EF" w:rsidRPr="001C441B">
        <w:t>В группах осуществляется утренний приём детей, медс</w:t>
      </w:r>
      <w:r w:rsidR="009F30EF" w:rsidRPr="001C441B">
        <w:t>е</w:t>
      </w:r>
      <w:r w:rsidR="009F30EF" w:rsidRPr="001C441B">
        <w:t xml:space="preserve">стра ведёт ежедневный </w:t>
      </w:r>
      <w:proofErr w:type="gramStart"/>
      <w:r w:rsidR="009F30EF" w:rsidRPr="001C441B">
        <w:t>контроль за</w:t>
      </w:r>
      <w:proofErr w:type="gramEnd"/>
      <w:r w:rsidR="009F30EF" w:rsidRPr="001C441B">
        <w:t xml:space="preserve"> состоянием здоровья. Сохраняется оптимальный двигательный режим, дети проводят достаточное время на прогулках</w:t>
      </w:r>
      <w:proofErr w:type="gramStart"/>
      <w:r w:rsidR="009F30EF" w:rsidRPr="001C441B">
        <w:t xml:space="preserve">.. </w:t>
      </w:r>
      <w:proofErr w:type="gramEnd"/>
      <w:r w:rsidR="009F30EF" w:rsidRPr="001C441B">
        <w:t>С целью снижения заболеваемости гри</w:t>
      </w:r>
      <w:r w:rsidR="009F30EF" w:rsidRPr="001C441B">
        <w:t>п</w:t>
      </w:r>
      <w:r w:rsidR="009F30EF" w:rsidRPr="001C441B">
        <w:t>пом во время эпидемии гриппа проводится вакцинация детей и сотрудников.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1AC1" w:rsidRPr="001C441B" w:rsidTr="00F30A99">
        <w:tc>
          <w:tcPr>
            <w:tcW w:w="4785" w:type="dxa"/>
          </w:tcPr>
          <w:p w:rsidR="00CB1AC1" w:rsidRPr="001C441B" w:rsidRDefault="00CB1AC1" w:rsidP="00DF55E6">
            <w:pPr>
              <w:rPr>
                <w:b/>
              </w:rPr>
            </w:pPr>
            <w:r w:rsidRPr="001C441B">
              <w:rPr>
                <w:b/>
              </w:rPr>
              <w:t>Эффективные аспекты сопровождения и поддержки</w:t>
            </w:r>
          </w:p>
        </w:tc>
        <w:tc>
          <w:tcPr>
            <w:tcW w:w="4786" w:type="dxa"/>
          </w:tcPr>
          <w:p w:rsidR="00CB1AC1" w:rsidRPr="001C441B" w:rsidRDefault="00CB1AC1" w:rsidP="00DF55E6">
            <w:pPr>
              <w:rPr>
                <w:b/>
              </w:rPr>
            </w:pPr>
            <w:r w:rsidRPr="001C441B">
              <w:rPr>
                <w:b/>
              </w:rPr>
              <w:t>Какие факторы повлияли на результат</w:t>
            </w:r>
            <w:r w:rsidR="00D07D45" w:rsidRPr="001C441B">
              <w:rPr>
                <w:b/>
              </w:rPr>
              <w:t>?</w:t>
            </w:r>
          </w:p>
        </w:tc>
      </w:tr>
      <w:tr w:rsidR="00CB1AC1" w:rsidRPr="001C441B" w:rsidTr="00F30A99">
        <w:tc>
          <w:tcPr>
            <w:tcW w:w="4785" w:type="dxa"/>
          </w:tcPr>
          <w:p w:rsidR="00F0763D" w:rsidRPr="001C441B" w:rsidRDefault="00F0763D" w:rsidP="00F0763D">
            <w:r w:rsidRPr="001C441B">
              <w:lastRenderedPageBreak/>
              <w:t>Профилактические меры</w:t>
            </w:r>
          </w:p>
          <w:p w:rsidR="00CB1AC1" w:rsidRPr="001C441B" w:rsidRDefault="0018417E" w:rsidP="00F0763D">
            <w:r>
              <w:t xml:space="preserve">Обязательная </w:t>
            </w:r>
            <w:r w:rsidR="00F0763D" w:rsidRPr="001C441B">
              <w:t xml:space="preserve"> вакцинация  сотрудников и д</w:t>
            </w:r>
            <w:r w:rsidR="00F0763D" w:rsidRPr="001C441B">
              <w:t>е</w:t>
            </w:r>
            <w:r w:rsidR="00F0763D" w:rsidRPr="001C441B">
              <w:t>тей.</w:t>
            </w:r>
          </w:p>
        </w:tc>
        <w:tc>
          <w:tcPr>
            <w:tcW w:w="4786" w:type="dxa"/>
          </w:tcPr>
          <w:p w:rsidR="007631BE" w:rsidRPr="001C441B" w:rsidRDefault="00FC6139" w:rsidP="00DF55E6">
            <w:r w:rsidRPr="001C441B">
              <w:t>Информирова</w:t>
            </w:r>
            <w:r w:rsidR="00F0763D" w:rsidRPr="001C441B">
              <w:t>нность родителей</w:t>
            </w:r>
          </w:p>
          <w:p w:rsidR="00FC6139" w:rsidRPr="001C441B" w:rsidRDefault="00FC6139" w:rsidP="00DF55E6">
            <w:r w:rsidRPr="001C441B">
              <w:t>Соблюдение двигательного режима.</w:t>
            </w:r>
          </w:p>
          <w:p w:rsidR="00FC6139" w:rsidRPr="001C441B" w:rsidRDefault="00FC6139" w:rsidP="00DF55E6"/>
        </w:tc>
      </w:tr>
      <w:tr w:rsidR="00CB1AC1" w:rsidRPr="001C441B" w:rsidTr="00F30A99">
        <w:tc>
          <w:tcPr>
            <w:tcW w:w="4785" w:type="dxa"/>
          </w:tcPr>
          <w:p w:rsidR="00CB1AC1" w:rsidRPr="001C441B" w:rsidRDefault="007631BE" w:rsidP="00DF55E6">
            <w:r w:rsidRPr="001C441B">
              <w:t xml:space="preserve">Отсутствие травматизма </w:t>
            </w:r>
          </w:p>
        </w:tc>
        <w:tc>
          <w:tcPr>
            <w:tcW w:w="4786" w:type="dxa"/>
          </w:tcPr>
          <w:p w:rsidR="00CB1AC1" w:rsidRPr="001C441B" w:rsidRDefault="007631BE" w:rsidP="00DF55E6">
            <w:r w:rsidRPr="001C441B">
              <w:t>Соблюдение техники безопасности</w:t>
            </w:r>
            <w:proofErr w:type="gramStart"/>
            <w:r w:rsidRPr="001C441B">
              <w:t xml:space="preserve"> ,</w:t>
            </w:r>
            <w:proofErr w:type="gramEnd"/>
            <w:r w:rsidRPr="001C441B">
              <w:t xml:space="preserve"> рег</w:t>
            </w:r>
            <w:r w:rsidRPr="001C441B">
              <w:t>у</w:t>
            </w:r>
            <w:r w:rsidRPr="001C441B">
              <w:t>лярные инструктажи, прохождение рабо</w:t>
            </w:r>
            <w:r w:rsidRPr="001C441B">
              <w:t>т</w:t>
            </w:r>
            <w:r w:rsidRPr="001C441B">
              <w:t>никами курсов по ТБ</w:t>
            </w:r>
          </w:p>
        </w:tc>
      </w:tr>
      <w:tr w:rsidR="007631BE" w:rsidRPr="001C441B" w:rsidTr="00F30A99">
        <w:tc>
          <w:tcPr>
            <w:tcW w:w="4785" w:type="dxa"/>
          </w:tcPr>
          <w:p w:rsidR="007631BE" w:rsidRPr="001C441B" w:rsidRDefault="00CB1AC1" w:rsidP="00DF55E6">
            <w:pPr>
              <w:rPr>
                <w:b/>
              </w:rPr>
            </w:pPr>
            <w:r w:rsidRPr="001C441B">
              <w:t xml:space="preserve"> </w:t>
            </w:r>
            <w:r w:rsidR="007631BE" w:rsidRPr="001C441B">
              <w:rPr>
                <w:b/>
              </w:rPr>
              <w:t>Сферы улу</w:t>
            </w:r>
            <w:r w:rsidR="00D07D45" w:rsidRPr="001C441B">
              <w:rPr>
                <w:b/>
              </w:rPr>
              <w:t>ч</w:t>
            </w:r>
            <w:r w:rsidR="007631BE" w:rsidRPr="001C441B">
              <w:rPr>
                <w:b/>
              </w:rPr>
              <w:t>шения</w:t>
            </w:r>
          </w:p>
        </w:tc>
        <w:tc>
          <w:tcPr>
            <w:tcW w:w="4786" w:type="dxa"/>
          </w:tcPr>
          <w:p w:rsidR="007631BE" w:rsidRPr="001C441B" w:rsidRDefault="007631BE" w:rsidP="00DF55E6">
            <w:pPr>
              <w:rPr>
                <w:b/>
              </w:rPr>
            </w:pPr>
            <w:r w:rsidRPr="001C441B">
              <w:rPr>
                <w:b/>
              </w:rPr>
              <w:t>Какие действия для этого необ</w:t>
            </w:r>
            <w:r w:rsidR="00D07D45" w:rsidRPr="001C441B">
              <w:rPr>
                <w:b/>
              </w:rPr>
              <w:t>х</w:t>
            </w:r>
            <w:r w:rsidRPr="001C441B">
              <w:rPr>
                <w:b/>
              </w:rPr>
              <w:t>одимо предпринять</w:t>
            </w:r>
            <w:r w:rsidR="00D07D45" w:rsidRPr="001C441B">
              <w:rPr>
                <w:b/>
              </w:rPr>
              <w:t>?</w:t>
            </w:r>
          </w:p>
        </w:tc>
      </w:tr>
      <w:tr w:rsidR="007631BE" w:rsidRPr="001C441B" w:rsidTr="00F30A99">
        <w:tc>
          <w:tcPr>
            <w:tcW w:w="4785" w:type="dxa"/>
          </w:tcPr>
          <w:p w:rsidR="007631BE" w:rsidRPr="001C441B" w:rsidRDefault="002610E6" w:rsidP="00F0763D">
            <w:r w:rsidRPr="001C441B">
              <w:t>Повысить заинтересованность родителей в воспитании у детей здорового образа жизни</w:t>
            </w:r>
            <w:r w:rsidR="00F0763D" w:rsidRPr="001C441B">
              <w:t xml:space="preserve"> и ответственность родителей за воспитание детей</w:t>
            </w:r>
          </w:p>
        </w:tc>
        <w:tc>
          <w:tcPr>
            <w:tcW w:w="4786" w:type="dxa"/>
          </w:tcPr>
          <w:p w:rsidR="00D07D45" w:rsidRPr="001C441B" w:rsidRDefault="00D07D45" w:rsidP="002610E6">
            <w:r w:rsidRPr="001C441B">
              <w:t>Организация  кружковой работы</w:t>
            </w:r>
            <w:r w:rsidR="002610E6" w:rsidRPr="001C441B">
              <w:t>.</w:t>
            </w:r>
          </w:p>
          <w:p w:rsidR="002610E6" w:rsidRPr="001C441B" w:rsidRDefault="002610E6" w:rsidP="002610E6">
            <w:r w:rsidRPr="001C441B">
              <w:t>Совместные мероприятия с родителями.</w:t>
            </w:r>
          </w:p>
          <w:p w:rsidR="002610E6" w:rsidRPr="001C441B" w:rsidRDefault="002610E6" w:rsidP="002610E6"/>
        </w:tc>
      </w:tr>
      <w:tr w:rsidR="007631BE" w:rsidRPr="001C441B" w:rsidTr="00F30A99">
        <w:tc>
          <w:tcPr>
            <w:tcW w:w="4785" w:type="dxa"/>
          </w:tcPr>
          <w:p w:rsidR="007631BE" w:rsidRPr="001C441B" w:rsidRDefault="002610E6" w:rsidP="00DF55E6">
            <w:r w:rsidRPr="001C441B">
              <w:t>Продолжать вести целенаправленную раб</w:t>
            </w:r>
            <w:r w:rsidRPr="001C441B">
              <w:t>о</w:t>
            </w:r>
            <w:r w:rsidRPr="001C441B">
              <w:t>ту по снижению заболеваемости</w:t>
            </w:r>
            <w:r w:rsidR="005A12DA">
              <w:t xml:space="preserve"> и увелич</w:t>
            </w:r>
            <w:r w:rsidR="005A12DA">
              <w:t>е</w:t>
            </w:r>
            <w:r w:rsidR="005A12DA">
              <w:t>нию посещаемости</w:t>
            </w:r>
          </w:p>
        </w:tc>
        <w:tc>
          <w:tcPr>
            <w:tcW w:w="4786" w:type="dxa"/>
          </w:tcPr>
          <w:p w:rsidR="007631BE" w:rsidRPr="001C441B" w:rsidRDefault="002610E6" w:rsidP="00DF55E6">
            <w:proofErr w:type="gramStart"/>
            <w:r w:rsidRPr="001C441B">
              <w:t>Контроль за</w:t>
            </w:r>
            <w:proofErr w:type="gramEnd"/>
            <w:r w:rsidRPr="001C441B">
              <w:t xml:space="preserve"> выполнением санитарного р</w:t>
            </w:r>
            <w:r w:rsidRPr="001C441B">
              <w:t>е</w:t>
            </w:r>
            <w:r w:rsidRPr="001C441B">
              <w:t xml:space="preserve">жима в детском саду. </w:t>
            </w:r>
            <w:proofErr w:type="spellStart"/>
            <w:r w:rsidRPr="001C441B">
              <w:t>Обощение</w:t>
            </w:r>
            <w:proofErr w:type="spellEnd"/>
            <w:r w:rsidRPr="001C441B">
              <w:t xml:space="preserve"> опыта р</w:t>
            </w:r>
            <w:r w:rsidRPr="001C441B">
              <w:t>а</w:t>
            </w:r>
            <w:r w:rsidRPr="001C441B">
              <w:t xml:space="preserve">боты педагогов по </w:t>
            </w:r>
            <w:proofErr w:type="spellStart"/>
            <w:r w:rsidRPr="001C441B">
              <w:t>здоровьесбережению</w:t>
            </w:r>
            <w:proofErr w:type="spellEnd"/>
            <w:r w:rsidRPr="001C441B">
              <w:t>.</w:t>
            </w:r>
          </w:p>
          <w:p w:rsidR="002610E6" w:rsidRPr="001C441B" w:rsidRDefault="00F0763D" w:rsidP="00DF55E6">
            <w:proofErr w:type="gramStart"/>
            <w:r w:rsidRPr="001C441B">
              <w:t>Контроль за</w:t>
            </w:r>
            <w:proofErr w:type="gramEnd"/>
            <w:r w:rsidRPr="001C441B">
              <w:t xml:space="preserve"> выполнением системы </w:t>
            </w:r>
            <w:proofErr w:type="spellStart"/>
            <w:r w:rsidRPr="001C441B">
              <w:t>зд</w:t>
            </w:r>
            <w:r w:rsidRPr="001C441B">
              <w:t>о</w:t>
            </w:r>
            <w:r w:rsidRPr="001C441B">
              <w:t>ровьесбережения</w:t>
            </w:r>
            <w:proofErr w:type="spellEnd"/>
            <w:r w:rsidRPr="001C441B">
              <w:t>.</w:t>
            </w:r>
          </w:p>
        </w:tc>
      </w:tr>
      <w:tr w:rsidR="007631BE" w:rsidRPr="001C441B" w:rsidTr="00F30A99">
        <w:tc>
          <w:tcPr>
            <w:tcW w:w="4785" w:type="dxa"/>
          </w:tcPr>
          <w:p w:rsidR="007631BE" w:rsidRPr="001C441B" w:rsidRDefault="00F64F67" w:rsidP="00DF55E6">
            <w:r w:rsidRPr="001C441B">
              <w:t>Улучшение материально-технической базы</w:t>
            </w:r>
          </w:p>
        </w:tc>
        <w:tc>
          <w:tcPr>
            <w:tcW w:w="4786" w:type="dxa"/>
          </w:tcPr>
          <w:p w:rsidR="00F64F67" w:rsidRPr="001C441B" w:rsidRDefault="00F64F67" w:rsidP="00DF55E6">
            <w:r w:rsidRPr="001C441B">
              <w:t>Оборудование спортивной площадки</w:t>
            </w:r>
          </w:p>
        </w:tc>
      </w:tr>
    </w:tbl>
    <w:p w:rsidR="00985F23" w:rsidRPr="001C441B" w:rsidRDefault="00985F23" w:rsidP="00DF55E6">
      <w:pPr>
        <w:rPr>
          <w:b/>
        </w:rPr>
      </w:pPr>
    </w:p>
    <w:p w:rsidR="00D07D45" w:rsidRPr="001C441B" w:rsidRDefault="003B728C" w:rsidP="00DF55E6">
      <w:pPr>
        <w:rPr>
          <w:b/>
        </w:rPr>
      </w:pPr>
      <w:r w:rsidRPr="001C441B">
        <w:rPr>
          <w:b/>
        </w:rPr>
        <w:t>9</w:t>
      </w:r>
      <w:r w:rsidR="00CD4421" w:rsidRPr="001C441B">
        <w:rPr>
          <w:b/>
        </w:rPr>
        <w:t>.</w:t>
      </w:r>
      <w:r w:rsidRPr="001C441B">
        <w:rPr>
          <w:b/>
        </w:rPr>
        <w:t xml:space="preserve"> </w:t>
      </w:r>
      <w:r w:rsidR="00D07D45" w:rsidRPr="001C441B">
        <w:rPr>
          <w:b/>
        </w:rPr>
        <w:t>Насколько хорошо ОУ работает в партнерстве с родителями, другими ОУ, сообществом?</w:t>
      </w:r>
    </w:p>
    <w:p w:rsidR="001C441B" w:rsidRPr="0018417E" w:rsidRDefault="00A550B0" w:rsidP="0018417E">
      <w:pPr>
        <w:outlineLvl w:val="0"/>
        <w:rPr>
          <w:b/>
        </w:rPr>
      </w:pPr>
      <w:r w:rsidRPr="001C441B">
        <w:rPr>
          <w:b/>
        </w:rPr>
        <w:t xml:space="preserve">Оцените: </w:t>
      </w:r>
      <w:r w:rsidR="00C44CFA" w:rsidRPr="001C441B">
        <w:rPr>
          <w:b/>
        </w:rPr>
        <w:t>2,9</w:t>
      </w:r>
      <w:r w:rsidR="00277979" w:rsidRPr="001C441B">
        <w:rPr>
          <w:b/>
        </w:rPr>
        <w:t>балла</w:t>
      </w:r>
    </w:p>
    <w:p w:rsidR="001C441B" w:rsidRDefault="001C441B" w:rsidP="001C441B">
      <w:pPr>
        <w:jc w:val="both"/>
      </w:pPr>
    </w:p>
    <w:p w:rsidR="00E96753" w:rsidRPr="001C441B" w:rsidRDefault="00FC6139" w:rsidP="001C441B">
      <w:pPr>
        <w:jc w:val="both"/>
      </w:pPr>
      <w:r w:rsidRPr="001C441B">
        <w:t>МДОУ</w:t>
      </w:r>
      <w:r w:rsidR="00A40AB2" w:rsidRPr="001C441B">
        <w:t xml:space="preserve"> активно сотрудничает с </w:t>
      </w:r>
      <w:r w:rsidR="00FB1090" w:rsidRPr="001C441B">
        <w:t>Константиновской СОШ на методических семинарах  с показом открытых уроков и занятий, домом культуры пос. Константиновский, ЦПППД «Стимул», домом природы, домом детского творчества. С этими организациями заключены договоры.</w:t>
      </w:r>
      <w:r w:rsidR="00E96753" w:rsidRPr="001C441B">
        <w:t xml:space="preserve"> Постоянно приглашаем родителей на все проходящие в</w:t>
      </w:r>
      <w:r w:rsidRPr="001C441B">
        <w:t xml:space="preserve"> </w:t>
      </w:r>
      <w:r w:rsidR="00FB1090" w:rsidRPr="001C441B">
        <w:t>детском саду мероприятия, открытые занятия. Рег</w:t>
      </w:r>
      <w:r w:rsidR="00FB1090" w:rsidRPr="001C441B">
        <w:t>у</w:t>
      </w:r>
      <w:r w:rsidR="00FB1090" w:rsidRPr="001C441B">
        <w:t>лярно пр</w:t>
      </w:r>
      <w:r w:rsidR="00C44CFA" w:rsidRPr="001C441B">
        <w:t>о</w:t>
      </w:r>
      <w:r w:rsidR="00FB1090" w:rsidRPr="001C441B">
        <w:t>водятся дни открытых дверей.</w:t>
      </w:r>
      <w:r w:rsidRPr="001C441B">
        <w:t xml:space="preserve"> Проводятся совместные совещания по итогам адаптации выпускников ДОУ</w:t>
      </w:r>
      <w:r w:rsidR="001C441B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  <w:gridCol w:w="142"/>
      </w:tblGrid>
      <w:tr w:rsidR="00A122B6" w:rsidRPr="001C441B" w:rsidTr="00985F23">
        <w:tc>
          <w:tcPr>
            <w:tcW w:w="4785" w:type="dxa"/>
          </w:tcPr>
          <w:p w:rsidR="00A122B6" w:rsidRPr="001C441B" w:rsidRDefault="00A122B6" w:rsidP="00DF55E6">
            <w:pPr>
              <w:rPr>
                <w:b/>
              </w:rPr>
            </w:pPr>
            <w:r w:rsidRPr="001C441B">
              <w:rPr>
                <w:b/>
              </w:rPr>
              <w:t>Наиболее сильные характеристики</w:t>
            </w:r>
          </w:p>
        </w:tc>
        <w:tc>
          <w:tcPr>
            <w:tcW w:w="5246" w:type="dxa"/>
            <w:gridSpan w:val="2"/>
          </w:tcPr>
          <w:p w:rsidR="00A122B6" w:rsidRPr="001C441B" w:rsidRDefault="00A122B6" w:rsidP="00DF55E6">
            <w:pPr>
              <w:rPr>
                <w:b/>
              </w:rPr>
            </w:pPr>
            <w:r w:rsidRPr="001C441B">
              <w:rPr>
                <w:b/>
              </w:rPr>
              <w:t>Какие факторы повлияли на результат</w:t>
            </w:r>
          </w:p>
        </w:tc>
      </w:tr>
      <w:tr w:rsidR="00A122B6" w:rsidRPr="001C441B" w:rsidTr="00985F23">
        <w:tc>
          <w:tcPr>
            <w:tcW w:w="4785" w:type="dxa"/>
          </w:tcPr>
          <w:p w:rsidR="00A122B6" w:rsidRPr="001C441B" w:rsidRDefault="00A122B6" w:rsidP="00FB1090">
            <w:r w:rsidRPr="001C441B">
              <w:t xml:space="preserve">Сотрудничество с </w:t>
            </w:r>
            <w:r w:rsidR="00FB1090" w:rsidRPr="001C441B">
              <w:t>центром «Стимул»</w:t>
            </w:r>
          </w:p>
        </w:tc>
        <w:tc>
          <w:tcPr>
            <w:tcW w:w="5246" w:type="dxa"/>
            <w:gridSpan w:val="2"/>
          </w:tcPr>
          <w:p w:rsidR="00A122B6" w:rsidRPr="001C441B" w:rsidRDefault="00A122B6" w:rsidP="00FB1090">
            <w:r w:rsidRPr="001C441B">
              <w:t xml:space="preserve">Позволило </w:t>
            </w:r>
            <w:r w:rsidR="00FB1090" w:rsidRPr="001C441B">
              <w:t>повысить компетентность родителей и педагога в вопросах воспитания детей</w:t>
            </w:r>
          </w:p>
          <w:p w:rsidR="00C44CFA" w:rsidRPr="001C441B" w:rsidRDefault="00C44CFA" w:rsidP="00FB1090">
            <w:r w:rsidRPr="001C441B">
              <w:t>Обеспечение психологического сопровождения детей</w:t>
            </w:r>
            <w:r w:rsidR="004A33DC">
              <w:t>,</w:t>
            </w:r>
            <w:r w:rsidR="00FC6139" w:rsidRPr="001C441B">
              <w:t xml:space="preserve"> имеющих ОВЗ</w:t>
            </w:r>
          </w:p>
        </w:tc>
      </w:tr>
      <w:tr w:rsidR="00A122B6" w:rsidRPr="001C441B" w:rsidTr="00985F23">
        <w:tc>
          <w:tcPr>
            <w:tcW w:w="4785" w:type="dxa"/>
          </w:tcPr>
          <w:p w:rsidR="00A122B6" w:rsidRPr="001C441B" w:rsidRDefault="00FB1090" w:rsidP="00DF55E6">
            <w:r w:rsidRPr="001C441B">
              <w:t>Сотрудничество с Константиновской СОШ</w:t>
            </w:r>
          </w:p>
        </w:tc>
        <w:tc>
          <w:tcPr>
            <w:tcW w:w="5246" w:type="dxa"/>
            <w:gridSpan w:val="2"/>
          </w:tcPr>
          <w:p w:rsidR="00A122B6" w:rsidRPr="001C441B" w:rsidRDefault="00FB1090" w:rsidP="00DF55E6">
            <w:r w:rsidRPr="001C441B">
              <w:t>Положительные результаты по преемственности работы со школой.</w:t>
            </w:r>
          </w:p>
          <w:p w:rsidR="00FB1090" w:rsidRPr="001C441B" w:rsidRDefault="00FB1090" w:rsidP="00DF55E6"/>
        </w:tc>
      </w:tr>
      <w:tr w:rsidR="00124192" w:rsidRPr="001C441B" w:rsidTr="00985F23">
        <w:trPr>
          <w:gridAfter w:val="1"/>
          <w:wAfter w:w="142" w:type="dxa"/>
        </w:trPr>
        <w:tc>
          <w:tcPr>
            <w:tcW w:w="4785" w:type="dxa"/>
          </w:tcPr>
          <w:p w:rsidR="00124192" w:rsidRPr="001C441B" w:rsidRDefault="00985F23" w:rsidP="00DF55E6">
            <w:pPr>
              <w:rPr>
                <w:b/>
              </w:rPr>
            </w:pPr>
            <w:r w:rsidRPr="001C441B">
              <w:rPr>
                <w:b/>
              </w:rPr>
              <w:t>С</w:t>
            </w:r>
            <w:r w:rsidR="00124192" w:rsidRPr="001C441B">
              <w:rPr>
                <w:b/>
              </w:rPr>
              <w:t>феры улучшения</w:t>
            </w:r>
          </w:p>
        </w:tc>
        <w:tc>
          <w:tcPr>
            <w:tcW w:w="5104" w:type="dxa"/>
          </w:tcPr>
          <w:p w:rsidR="00124192" w:rsidRPr="001C441B" w:rsidRDefault="00124192" w:rsidP="00DF55E6">
            <w:pPr>
              <w:rPr>
                <w:b/>
              </w:rPr>
            </w:pPr>
            <w:r w:rsidRPr="001C441B">
              <w:rPr>
                <w:b/>
              </w:rPr>
              <w:t>Какие действия для этого необходимо пре</w:t>
            </w:r>
            <w:r w:rsidRPr="001C441B">
              <w:rPr>
                <w:b/>
              </w:rPr>
              <w:t>д</w:t>
            </w:r>
            <w:r w:rsidRPr="001C441B">
              <w:rPr>
                <w:b/>
              </w:rPr>
              <w:t>принять</w:t>
            </w:r>
          </w:p>
        </w:tc>
      </w:tr>
      <w:tr w:rsidR="00124192" w:rsidRPr="001C441B" w:rsidTr="00985F23">
        <w:trPr>
          <w:gridAfter w:val="1"/>
          <w:wAfter w:w="142" w:type="dxa"/>
        </w:trPr>
        <w:tc>
          <w:tcPr>
            <w:tcW w:w="4785" w:type="dxa"/>
          </w:tcPr>
          <w:p w:rsidR="00124192" w:rsidRPr="001C441B" w:rsidRDefault="00FC6139" w:rsidP="0018417E">
            <w:r w:rsidRPr="001C441B">
              <w:t xml:space="preserve">Расширить сотрудничество с </w:t>
            </w:r>
            <w:r w:rsidR="0018417E">
              <w:t>музе</w:t>
            </w:r>
            <w:r w:rsidR="0018417E">
              <w:t>й</w:t>
            </w:r>
            <w:r w:rsidR="0018417E">
              <w:t>но-выставочным комплексом «Борисоглебская слобода»</w:t>
            </w:r>
          </w:p>
        </w:tc>
        <w:tc>
          <w:tcPr>
            <w:tcW w:w="5104" w:type="dxa"/>
          </w:tcPr>
          <w:p w:rsidR="00124192" w:rsidRPr="001C441B" w:rsidRDefault="00FC6139" w:rsidP="0018417E">
            <w:r w:rsidRPr="001C441B">
              <w:t xml:space="preserve">Заключить договор и </w:t>
            </w:r>
            <w:r w:rsidR="0018417E">
              <w:t>реализовать план вза</w:t>
            </w:r>
            <w:r w:rsidR="0018417E">
              <w:t>и</w:t>
            </w:r>
            <w:r w:rsidR="0018417E">
              <w:t>модействия.</w:t>
            </w:r>
          </w:p>
        </w:tc>
      </w:tr>
    </w:tbl>
    <w:p w:rsidR="00124192" w:rsidRPr="001C441B" w:rsidRDefault="00124192" w:rsidP="00DF55E6"/>
    <w:p w:rsidR="00124192" w:rsidRPr="001C441B" w:rsidRDefault="006F4911" w:rsidP="00A56887">
      <w:pPr>
        <w:outlineLvl w:val="0"/>
        <w:rPr>
          <w:b/>
        </w:rPr>
      </w:pPr>
      <w:r w:rsidRPr="001C441B">
        <w:rPr>
          <w:b/>
        </w:rPr>
        <w:t>10</w:t>
      </w:r>
      <w:r w:rsidR="001C441B">
        <w:rPr>
          <w:b/>
        </w:rPr>
        <w:t xml:space="preserve">. </w:t>
      </w:r>
      <w:r w:rsidRPr="001C441B">
        <w:rPr>
          <w:b/>
        </w:rPr>
        <w:t xml:space="preserve"> </w:t>
      </w:r>
      <w:r w:rsidR="00124192" w:rsidRPr="001C441B">
        <w:rPr>
          <w:b/>
        </w:rPr>
        <w:t>Какое отношение к ОУ обучающихся и их родителей?</w:t>
      </w:r>
    </w:p>
    <w:p w:rsidR="00124192" w:rsidRPr="001C441B" w:rsidRDefault="00124192" w:rsidP="00A56887">
      <w:pPr>
        <w:outlineLvl w:val="0"/>
        <w:rPr>
          <w:b/>
        </w:rPr>
      </w:pPr>
      <w:r w:rsidRPr="001C441B">
        <w:rPr>
          <w:b/>
        </w:rPr>
        <w:t>Оцените:</w:t>
      </w:r>
      <w:r w:rsidR="001C441B">
        <w:rPr>
          <w:b/>
        </w:rPr>
        <w:t xml:space="preserve"> </w:t>
      </w:r>
      <w:r w:rsidR="00FB3341" w:rsidRPr="001C441B">
        <w:rPr>
          <w:b/>
        </w:rPr>
        <w:t>2,9</w:t>
      </w:r>
      <w:r w:rsidR="0022421F" w:rsidRPr="001C441B">
        <w:rPr>
          <w:b/>
        </w:rPr>
        <w:t>балла</w:t>
      </w:r>
    </w:p>
    <w:p w:rsidR="001A6CC5" w:rsidRPr="001C441B" w:rsidRDefault="009A7F55" w:rsidP="00DF55E6">
      <w:r w:rsidRPr="001C441B">
        <w:t xml:space="preserve">Отношения большинства родителей к </w:t>
      </w:r>
      <w:r w:rsidR="00CA2C3C" w:rsidRPr="001C441B">
        <w:t>МДОУ</w:t>
      </w:r>
      <w:r w:rsidRPr="001C441B">
        <w:t xml:space="preserve"> </w:t>
      </w:r>
      <w:proofErr w:type="gramStart"/>
      <w:r w:rsidRPr="001C441B">
        <w:t>хорошее</w:t>
      </w:r>
      <w:proofErr w:type="gramEnd"/>
      <w:r w:rsidRPr="001C441B">
        <w:t>. Нет жалоб на работу педагогического ко</w:t>
      </w:r>
      <w:r w:rsidRPr="001C441B">
        <w:t>л</w:t>
      </w:r>
      <w:r w:rsidRPr="001C441B">
        <w:t xml:space="preserve">лектива. В </w:t>
      </w:r>
      <w:r w:rsidR="00CA2C3C" w:rsidRPr="001C441B">
        <w:t>МДОУ</w:t>
      </w:r>
      <w:r w:rsidRPr="001C441B">
        <w:t xml:space="preserve"> уютно и комфортно  </w:t>
      </w:r>
    </w:p>
    <w:p w:rsidR="001A6CC5" w:rsidRPr="001C441B" w:rsidRDefault="001A6CC5" w:rsidP="00A56887">
      <w:pPr>
        <w:outlineLvl w:val="0"/>
        <w:rPr>
          <w:b/>
        </w:rPr>
      </w:pPr>
      <w:r w:rsidRPr="001C441B">
        <w:rPr>
          <w:b/>
        </w:rPr>
        <w:t>Что родителям больше всего нравится?</w:t>
      </w:r>
    </w:p>
    <w:p w:rsidR="001A6CC5" w:rsidRPr="001C441B" w:rsidRDefault="001A6CC5" w:rsidP="00A56887">
      <w:pPr>
        <w:outlineLvl w:val="0"/>
      </w:pPr>
      <w:r w:rsidRPr="001C441B">
        <w:t xml:space="preserve">В </w:t>
      </w:r>
      <w:r w:rsidR="00CA2C3C" w:rsidRPr="001C441B">
        <w:t>саду</w:t>
      </w:r>
      <w:r w:rsidRPr="001C441B">
        <w:t xml:space="preserve"> ребенок получает много нужных и полезных знаний</w:t>
      </w:r>
    </w:p>
    <w:p w:rsidR="001A6CC5" w:rsidRPr="001C441B" w:rsidRDefault="001A6CC5" w:rsidP="00DF55E6">
      <w:r w:rsidRPr="001C441B">
        <w:t xml:space="preserve">Педагоги внимательно относятся к </w:t>
      </w:r>
      <w:r w:rsidR="00CA2C3C" w:rsidRPr="001C441B">
        <w:t>детям</w:t>
      </w:r>
      <w:r w:rsidRPr="001C441B">
        <w:t xml:space="preserve"> и</w:t>
      </w:r>
      <w:r w:rsidR="009A7F55" w:rsidRPr="001C441B">
        <w:t xml:space="preserve"> </w:t>
      </w:r>
      <w:r w:rsidRPr="001C441B">
        <w:t>готовы помочь в случае необходимости</w:t>
      </w:r>
    </w:p>
    <w:p w:rsidR="001A6CC5" w:rsidRPr="001C441B" w:rsidRDefault="001A6CC5" w:rsidP="00DF55E6">
      <w:r w:rsidRPr="001C441B">
        <w:t>Педагоги обладают культурой общения</w:t>
      </w:r>
      <w:r w:rsidR="009A7F55" w:rsidRPr="001C441B">
        <w:t xml:space="preserve"> </w:t>
      </w:r>
      <w:r w:rsidRPr="001C441B">
        <w:t>(тактичность, терпимость)</w:t>
      </w:r>
    </w:p>
    <w:p w:rsidR="001A6CC5" w:rsidRPr="001C441B" w:rsidRDefault="00CA2C3C" w:rsidP="00DF55E6">
      <w:r w:rsidRPr="001C441B">
        <w:t>Дети находятся в безопасности.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528"/>
      </w:tblGrid>
      <w:tr w:rsidR="00A31D82" w:rsidRPr="001C441B" w:rsidTr="007263F6">
        <w:tc>
          <w:tcPr>
            <w:tcW w:w="5103" w:type="dxa"/>
          </w:tcPr>
          <w:p w:rsidR="00A31D82" w:rsidRPr="001C441B" w:rsidRDefault="00A31D82" w:rsidP="00DF55E6">
            <w:pPr>
              <w:rPr>
                <w:b/>
              </w:rPr>
            </w:pPr>
            <w:r w:rsidRPr="001C441B">
              <w:rPr>
                <w:b/>
              </w:rPr>
              <w:lastRenderedPageBreak/>
              <w:t>Сферы улучшения</w:t>
            </w:r>
          </w:p>
        </w:tc>
        <w:tc>
          <w:tcPr>
            <w:tcW w:w="5528" w:type="dxa"/>
          </w:tcPr>
          <w:p w:rsidR="00A31D82" w:rsidRPr="001C441B" w:rsidRDefault="00A31D82" w:rsidP="00DF55E6">
            <w:pPr>
              <w:rPr>
                <w:b/>
              </w:rPr>
            </w:pPr>
            <w:r w:rsidRPr="001C441B">
              <w:rPr>
                <w:b/>
              </w:rPr>
              <w:t>Какие действия для этого необходимо предпр</w:t>
            </w:r>
            <w:r w:rsidRPr="001C441B">
              <w:rPr>
                <w:b/>
              </w:rPr>
              <w:t>и</w:t>
            </w:r>
            <w:r w:rsidRPr="001C441B">
              <w:rPr>
                <w:b/>
              </w:rPr>
              <w:t>нять</w:t>
            </w:r>
          </w:p>
        </w:tc>
      </w:tr>
      <w:tr w:rsidR="00A31D82" w:rsidRPr="001C441B" w:rsidTr="007263F6">
        <w:tc>
          <w:tcPr>
            <w:tcW w:w="5103" w:type="dxa"/>
          </w:tcPr>
          <w:p w:rsidR="00CA2C3C" w:rsidRPr="001C441B" w:rsidRDefault="00A53C5B" w:rsidP="00E02935">
            <w:r w:rsidRPr="001C441B">
              <w:t>Осуществление работы</w:t>
            </w:r>
            <w:r w:rsidR="00E02935" w:rsidRPr="001C441B">
              <w:t xml:space="preserve"> с неблагополучными семьями, а также многодетными, малообесп</w:t>
            </w:r>
            <w:r w:rsidR="00E02935" w:rsidRPr="001C441B">
              <w:t>е</w:t>
            </w:r>
            <w:r w:rsidR="00E02935" w:rsidRPr="001C441B">
              <w:t>ченными, нуждающимися в помощи</w:t>
            </w:r>
          </w:p>
        </w:tc>
        <w:tc>
          <w:tcPr>
            <w:tcW w:w="5528" w:type="dxa"/>
          </w:tcPr>
          <w:p w:rsidR="00A31D82" w:rsidRPr="001C441B" w:rsidRDefault="00E02935" w:rsidP="00FC6139">
            <w:r w:rsidRPr="001C441B">
              <w:t xml:space="preserve"> Создание </w:t>
            </w:r>
            <w:r w:rsidR="00FC6139" w:rsidRPr="001C441B">
              <w:t>УС</w:t>
            </w:r>
          </w:p>
          <w:p w:rsidR="00FC6139" w:rsidRPr="001C441B" w:rsidRDefault="007263F6" w:rsidP="00FC6139">
            <w:r>
              <w:t xml:space="preserve">Совершенствование работы </w:t>
            </w:r>
            <w:r w:rsidR="00FC6139" w:rsidRPr="001C441B">
              <w:t xml:space="preserve">  семейных клубов в группах</w:t>
            </w:r>
            <w:r>
              <w:t xml:space="preserve">. </w:t>
            </w:r>
          </w:p>
        </w:tc>
      </w:tr>
    </w:tbl>
    <w:p w:rsidR="00635EEF" w:rsidRDefault="00635EEF" w:rsidP="00DF55E6"/>
    <w:p w:rsidR="007263F6" w:rsidRPr="001C441B" w:rsidRDefault="007263F6" w:rsidP="007263F6">
      <w:pPr>
        <w:jc w:val="center"/>
      </w:pPr>
      <w:r w:rsidRPr="001C441B">
        <w:t>Итоги анкетирования родителей</w:t>
      </w:r>
    </w:p>
    <w:p w:rsidR="007263F6" w:rsidRDefault="007263F6" w:rsidP="00DF55E6"/>
    <w:tbl>
      <w:tblPr>
        <w:tblW w:w="1063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709"/>
        <w:gridCol w:w="709"/>
        <w:gridCol w:w="567"/>
        <w:gridCol w:w="708"/>
        <w:gridCol w:w="567"/>
        <w:gridCol w:w="709"/>
        <w:gridCol w:w="709"/>
        <w:gridCol w:w="567"/>
        <w:gridCol w:w="709"/>
        <w:gridCol w:w="709"/>
        <w:gridCol w:w="567"/>
        <w:gridCol w:w="567"/>
        <w:gridCol w:w="567"/>
        <w:gridCol w:w="709"/>
      </w:tblGrid>
      <w:tr w:rsidR="007263F6" w:rsidRPr="007263F6" w:rsidTr="004A3E1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3"/>
              <w:widowControl/>
              <w:ind w:left="102"/>
              <w:jc w:val="center"/>
              <w:rPr>
                <w:rStyle w:val="FontStyle36"/>
                <w:sz w:val="20"/>
                <w:szCs w:val="20"/>
              </w:rPr>
            </w:pPr>
            <w:r w:rsidRPr="007263F6">
              <w:rPr>
                <w:rStyle w:val="FontStyle36"/>
                <w:sz w:val="20"/>
                <w:szCs w:val="20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50" w:lineRule="exact"/>
              <w:ind w:firstLine="0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В</w:t>
            </w:r>
          </w:p>
          <w:p w:rsidR="007263F6" w:rsidRPr="007263F6" w:rsidRDefault="007263F6" w:rsidP="004A3E13">
            <w:pPr>
              <w:pStyle w:val="Style5"/>
              <w:widowControl/>
              <w:spacing w:line="250" w:lineRule="exact"/>
              <w:ind w:left="154"/>
              <w:rPr>
                <w:rStyle w:val="FontStyle24"/>
                <w:sz w:val="20"/>
                <w:szCs w:val="20"/>
              </w:rPr>
            </w:pPr>
            <w:proofErr w:type="gramStart"/>
            <w:r w:rsidRPr="007263F6">
              <w:rPr>
                <w:rStyle w:val="FontStyle24"/>
                <w:sz w:val="20"/>
                <w:szCs w:val="20"/>
              </w:rPr>
              <w:t>целом</w:t>
            </w:r>
            <w:proofErr w:type="gramEnd"/>
            <w:r w:rsidRPr="007263F6">
              <w:rPr>
                <w:rStyle w:val="FontStyle24"/>
                <w:sz w:val="20"/>
                <w:szCs w:val="20"/>
              </w:rPr>
              <w:t xml:space="preserve"> да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50" w:lineRule="exact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В</w:t>
            </w:r>
          </w:p>
          <w:p w:rsidR="007263F6" w:rsidRPr="007263F6" w:rsidRDefault="007263F6" w:rsidP="004A3E13">
            <w:pPr>
              <w:pStyle w:val="Style7"/>
              <w:widowControl/>
              <w:spacing w:line="250" w:lineRule="exact"/>
              <w:rPr>
                <w:rStyle w:val="FontStyle24"/>
                <w:sz w:val="20"/>
                <w:szCs w:val="20"/>
              </w:rPr>
            </w:pPr>
            <w:proofErr w:type="gramStart"/>
            <w:r w:rsidRPr="007263F6">
              <w:rPr>
                <w:rStyle w:val="FontStyle24"/>
                <w:sz w:val="20"/>
                <w:szCs w:val="20"/>
              </w:rPr>
              <w:t>целом</w:t>
            </w:r>
            <w:proofErr w:type="gramEnd"/>
            <w:r w:rsidRPr="007263F6">
              <w:rPr>
                <w:rStyle w:val="FontStyle24"/>
                <w:sz w:val="20"/>
                <w:szCs w:val="20"/>
              </w:rPr>
              <w:t xml:space="preserve"> нет (%)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1</w:t>
            </w:r>
          </w:p>
          <w:p w:rsidR="007263F6" w:rsidRPr="007263F6" w:rsidRDefault="007263F6" w:rsidP="004A3E13">
            <w:pPr>
              <w:pStyle w:val="Style7"/>
              <w:widowControl/>
              <w:spacing w:line="259" w:lineRule="exact"/>
              <w:ind w:hanging="182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да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35" w:lineRule="exact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1</w:t>
            </w:r>
          </w:p>
          <w:p w:rsidR="007263F6" w:rsidRPr="007263F6" w:rsidRDefault="007263F6" w:rsidP="004A3E13">
            <w:pPr>
              <w:pStyle w:val="Style7"/>
              <w:widowControl/>
              <w:spacing w:line="235" w:lineRule="exact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нет</w:t>
            </w:r>
          </w:p>
          <w:p w:rsidR="007263F6" w:rsidRPr="007263F6" w:rsidRDefault="007263F6" w:rsidP="004A3E1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(%)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2</w:t>
            </w:r>
          </w:p>
          <w:p w:rsidR="007263F6" w:rsidRPr="007263F6" w:rsidRDefault="007263F6" w:rsidP="004A3E13">
            <w:pPr>
              <w:pStyle w:val="Style5"/>
              <w:widowControl/>
              <w:spacing w:line="259" w:lineRule="exact"/>
              <w:ind w:left="173" w:hanging="173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да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45" w:lineRule="exact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2</w:t>
            </w:r>
          </w:p>
          <w:p w:rsidR="007263F6" w:rsidRPr="007263F6" w:rsidRDefault="007263F6" w:rsidP="004A3E13">
            <w:pPr>
              <w:pStyle w:val="Style7"/>
              <w:widowControl/>
              <w:spacing w:line="245" w:lineRule="exact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нет</w:t>
            </w:r>
          </w:p>
          <w:p w:rsidR="007263F6" w:rsidRPr="007263F6" w:rsidRDefault="007263F6" w:rsidP="004A3E1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5"/>
              <w:widowControl/>
              <w:jc w:val="center"/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263F6" w:rsidRPr="007263F6" w:rsidRDefault="007263F6" w:rsidP="004A3E13">
            <w:pPr>
              <w:pStyle w:val="Style7"/>
              <w:widowControl/>
              <w:spacing w:line="259" w:lineRule="exact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да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5"/>
              <w:widowControl/>
              <w:rPr>
                <w:rStyle w:val="FontStyle37"/>
                <w:b/>
                <w:bCs/>
                <w:smallCaps w:val="0"/>
                <w:sz w:val="20"/>
                <w:szCs w:val="20"/>
              </w:rPr>
            </w:pPr>
            <w:r w:rsidRPr="007263F6">
              <w:rPr>
                <w:rStyle w:val="FontStyle28"/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263F6" w:rsidRPr="007263F6" w:rsidRDefault="007263F6" w:rsidP="004A3E13">
            <w:pPr>
              <w:pStyle w:val="Style5"/>
              <w:widowControl/>
              <w:spacing w:line="235" w:lineRule="exact"/>
              <w:ind w:left="187" w:hanging="187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нет</w:t>
            </w:r>
          </w:p>
          <w:p w:rsidR="007263F6" w:rsidRPr="007263F6" w:rsidRDefault="007263F6" w:rsidP="004A3E13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50" w:lineRule="exact"/>
              <w:ind w:firstLine="0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4</w:t>
            </w:r>
          </w:p>
          <w:p w:rsidR="007263F6" w:rsidRPr="007263F6" w:rsidRDefault="007263F6" w:rsidP="004A3E13">
            <w:pPr>
              <w:pStyle w:val="Style5"/>
              <w:widowControl/>
              <w:spacing w:line="250" w:lineRule="exact"/>
              <w:ind w:left="168" w:hanging="168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да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50" w:lineRule="exact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4</w:t>
            </w:r>
          </w:p>
          <w:p w:rsidR="007263F6" w:rsidRPr="007263F6" w:rsidRDefault="007263F6" w:rsidP="004A3E13">
            <w:pPr>
              <w:pStyle w:val="Style7"/>
              <w:widowControl/>
              <w:spacing w:line="250" w:lineRule="exact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нет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5</w:t>
            </w:r>
          </w:p>
          <w:p w:rsidR="007263F6" w:rsidRPr="007263F6" w:rsidRDefault="007263F6" w:rsidP="004A3E13">
            <w:pPr>
              <w:pStyle w:val="Style7"/>
              <w:widowControl/>
              <w:spacing w:line="259" w:lineRule="exact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да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50" w:lineRule="exact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5</w:t>
            </w:r>
          </w:p>
          <w:p w:rsidR="007263F6" w:rsidRPr="007263F6" w:rsidRDefault="007263F6" w:rsidP="004A3E13">
            <w:pPr>
              <w:pStyle w:val="Style7"/>
              <w:widowControl/>
              <w:spacing w:line="250" w:lineRule="exact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нет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6</w:t>
            </w:r>
          </w:p>
          <w:p w:rsidR="007263F6" w:rsidRPr="007263F6" w:rsidRDefault="007263F6" w:rsidP="004A3E13">
            <w:pPr>
              <w:pStyle w:val="Style7"/>
              <w:widowControl/>
              <w:spacing w:line="264" w:lineRule="exact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да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5"/>
              <w:widowControl/>
              <w:spacing w:line="235" w:lineRule="exact"/>
              <w:ind w:firstLine="0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6</w:t>
            </w:r>
          </w:p>
          <w:p w:rsidR="007263F6" w:rsidRPr="007263F6" w:rsidRDefault="007263F6" w:rsidP="004A3E13">
            <w:pPr>
              <w:pStyle w:val="Style5"/>
              <w:widowControl/>
              <w:spacing w:line="235" w:lineRule="exact"/>
              <w:ind w:left="178" w:hanging="178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группа нет</w:t>
            </w:r>
          </w:p>
          <w:p w:rsidR="007263F6" w:rsidRPr="007263F6" w:rsidRDefault="007263F6" w:rsidP="004A3E13">
            <w:pPr>
              <w:pStyle w:val="Style5"/>
              <w:widowControl/>
              <w:spacing w:line="240" w:lineRule="auto"/>
              <w:ind w:firstLine="0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(%)</w:t>
            </w:r>
          </w:p>
        </w:tc>
      </w:tr>
      <w:tr w:rsidR="007263F6" w:rsidRPr="007263F6" w:rsidTr="004A3E1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F6" w:rsidRPr="007263F6" w:rsidRDefault="007263F6" w:rsidP="004A3E13">
            <w:pPr>
              <w:pStyle w:val="Style9"/>
              <w:widowControl/>
              <w:ind w:firstLine="10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</w:t>
            </w:r>
            <w:r w:rsidRPr="007263F6">
              <w:rPr>
                <w:rStyle w:val="FontStyle24"/>
                <w:sz w:val="20"/>
                <w:szCs w:val="20"/>
              </w:rPr>
              <w:t xml:space="preserve">. Меня </w:t>
            </w:r>
            <w:proofErr w:type="spellStart"/>
            <w:r w:rsidRPr="007263F6">
              <w:rPr>
                <w:rStyle w:val="FontStyle24"/>
                <w:sz w:val="20"/>
                <w:szCs w:val="20"/>
              </w:rPr>
              <w:t>полнс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>тью</w:t>
            </w:r>
            <w:proofErr w:type="spellEnd"/>
            <w:r w:rsidRPr="007263F6">
              <w:rPr>
                <w:rStyle w:val="FontStyle24"/>
                <w:sz w:val="20"/>
                <w:szCs w:val="20"/>
              </w:rPr>
              <w:t xml:space="preserve"> удовлетв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>ряет ур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>вень воспитательно-образовательной работы с детьми в нашем дошк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>льном учрежд</w:t>
            </w:r>
            <w:r w:rsidRPr="007263F6">
              <w:rPr>
                <w:rStyle w:val="FontStyle24"/>
                <w:sz w:val="20"/>
                <w:szCs w:val="20"/>
              </w:rPr>
              <w:t>е</w:t>
            </w:r>
            <w:r w:rsidRPr="007263F6">
              <w:rPr>
                <w:rStyle w:val="FontStyle24"/>
                <w:sz w:val="20"/>
                <w:szCs w:val="20"/>
              </w:rPr>
              <w:t>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6"/>
              <w:widowControl/>
              <w:jc w:val="center"/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1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•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8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7263F6">
              <w:rPr>
                <w:rStyle w:val="FontStyle27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6"/>
              <w:widowControl/>
              <w:jc w:val="center"/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2"/>
              <w:widowControl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7263F6" w:rsidRPr="007263F6" w:rsidTr="004A3E1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F6" w:rsidRPr="007263F6" w:rsidRDefault="007263F6" w:rsidP="004A3E13">
            <w:pPr>
              <w:pStyle w:val="Style9"/>
              <w:widowControl/>
              <w:ind w:left="10" w:hanging="10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 xml:space="preserve">2. </w:t>
            </w:r>
            <w:r w:rsidRPr="007263F6">
              <w:rPr>
                <w:rStyle w:val="FontStyle31"/>
                <w:sz w:val="20"/>
                <w:szCs w:val="20"/>
              </w:rPr>
              <w:t xml:space="preserve">Я </w:t>
            </w:r>
            <w:r w:rsidRPr="007263F6">
              <w:rPr>
                <w:rStyle w:val="FontStyle24"/>
                <w:sz w:val="20"/>
                <w:szCs w:val="20"/>
              </w:rPr>
              <w:t>увере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>н(</w:t>
            </w:r>
            <w:proofErr w:type="gramEnd"/>
            <w:r w:rsidRPr="007263F6">
              <w:rPr>
                <w:rStyle w:val="FontStyle24"/>
                <w:sz w:val="20"/>
                <w:szCs w:val="20"/>
              </w:rPr>
              <w:t>а) в хорошем отн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>шении воспит</w:t>
            </w:r>
            <w:r w:rsidRPr="007263F6">
              <w:rPr>
                <w:rStyle w:val="FontStyle24"/>
                <w:sz w:val="20"/>
                <w:szCs w:val="20"/>
              </w:rPr>
              <w:t>а</w:t>
            </w:r>
            <w:r w:rsidRPr="007263F6">
              <w:rPr>
                <w:rStyle w:val="FontStyle24"/>
                <w:sz w:val="20"/>
                <w:szCs w:val="20"/>
              </w:rPr>
              <w:t>теля к детям группы и моему ребенку в час</w:t>
            </w:r>
            <w:r w:rsidRPr="007263F6">
              <w:rPr>
                <w:rStyle w:val="FontStyle24"/>
                <w:sz w:val="20"/>
                <w:szCs w:val="20"/>
              </w:rPr>
              <w:t>т</w:t>
            </w:r>
            <w:r w:rsidRPr="007263F6">
              <w:rPr>
                <w:rStyle w:val="FontStyle24"/>
                <w:sz w:val="20"/>
                <w:szCs w:val="20"/>
              </w:rPr>
              <w:t>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6"/>
              <w:widowControl/>
              <w:jc w:val="center"/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8"/>
              <w:widowControl/>
              <w:jc w:val="center"/>
              <w:rPr>
                <w:rStyle w:val="FontStyle27"/>
                <w:sz w:val="20"/>
                <w:szCs w:val="20"/>
              </w:rPr>
            </w:pPr>
            <w:r w:rsidRPr="007263F6">
              <w:rPr>
                <w:rStyle w:val="FontStyle27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2"/>
              <w:widowControl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6"/>
              <w:widowControl/>
              <w:jc w:val="center"/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4"/>
              <w:widowControl/>
              <w:rPr>
                <w:rStyle w:val="FontStyle26"/>
                <w:sz w:val="20"/>
                <w:szCs w:val="20"/>
              </w:rPr>
            </w:pPr>
            <w:r w:rsidRPr="007263F6">
              <w:rPr>
                <w:rStyle w:val="FontStyle26"/>
                <w:sz w:val="20"/>
                <w:szCs w:val="20"/>
              </w:rPr>
              <w:t>...</w:t>
            </w:r>
          </w:p>
        </w:tc>
      </w:tr>
      <w:tr w:rsidR="007263F6" w:rsidRPr="007263F6" w:rsidTr="004A3E1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9"/>
              <w:widowControl/>
              <w:spacing w:line="235" w:lineRule="exact"/>
              <w:ind w:left="5" w:hanging="5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3. Особенно м</w:t>
            </w:r>
            <w:r w:rsidRPr="007263F6">
              <w:rPr>
                <w:rStyle w:val="FontStyle24"/>
                <w:sz w:val="20"/>
                <w:szCs w:val="20"/>
              </w:rPr>
              <w:t>е</w:t>
            </w:r>
            <w:r w:rsidRPr="007263F6">
              <w:rPr>
                <w:rStyle w:val="FontStyle24"/>
                <w:sz w:val="20"/>
                <w:szCs w:val="20"/>
              </w:rPr>
              <w:t>ня привлекает в восп</w:t>
            </w:r>
            <w:r w:rsidRPr="007263F6">
              <w:rPr>
                <w:rStyle w:val="FontStyle24"/>
                <w:sz w:val="20"/>
                <w:szCs w:val="20"/>
              </w:rPr>
              <w:t>и</w:t>
            </w:r>
            <w:r w:rsidRPr="007263F6">
              <w:rPr>
                <w:rStyle w:val="FontStyle24"/>
                <w:sz w:val="20"/>
                <w:szCs w:val="20"/>
              </w:rPr>
              <w:t>тателях группы их ко</w:t>
            </w:r>
            <w:r w:rsidRPr="007263F6">
              <w:rPr>
                <w:rStyle w:val="FontStyle24"/>
                <w:sz w:val="20"/>
                <w:szCs w:val="20"/>
              </w:rPr>
              <w:t>м</w:t>
            </w:r>
            <w:r w:rsidRPr="007263F6">
              <w:rPr>
                <w:rStyle w:val="FontStyle24"/>
                <w:sz w:val="20"/>
                <w:szCs w:val="20"/>
              </w:rPr>
              <w:t>петентность, умение дать нужный совет, причем сд</w:t>
            </w:r>
            <w:r w:rsidRPr="007263F6">
              <w:rPr>
                <w:rStyle w:val="FontStyle24"/>
                <w:sz w:val="20"/>
                <w:szCs w:val="20"/>
              </w:rPr>
              <w:t>е</w:t>
            </w:r>
            <w:r w:rsidRPr="007263F6">
              <w:rPr>
                <w:rStyle w:val="FontStyle24"/>
                <w:sz w:val="20"/>
                <w:szCs w:val="20"/>
              </w:rPr>
              <w:t>лать это тактично и ненавязчиво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ind w:left="202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8"/>
              <w:widowControl/>
              <w:rPr>
                <w:rStyle w:val="FontStyle27"/>
                <w:sz w:val="20"/>
                <w:szCs w:val="20"/>
              </w:rPr>
            </w:pPr>
            <w:r w:rsidRPr="007263F6">
              <w:rPr>
                <w:rStyle w:val="FontStyle27"/>
                <w:sz w:val="20"/>
                <w:szCs w:val="20"/>
              </w:rPr>
              <w:t>...</w:t>
            </w:r>
          </w:p>
        </w:tc>
      </w:tr>
      <w:tr w:rsidR="007263F6" w:rsidRPr="007263F6" w:rsidTr="004A3E1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F6" w:rsidRPr="007263F6" w:rsidRDefault="007263F6" w:rsidP="004A3E13">
            <w:pPr>
              <w:pStyle w:val="Style9"/>
              <w:widowControl/>
              <w:spacing w:line="235" w:lineRule="exact"/>
              <w:ind w:left="10" w:hanging="10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4. При необх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>димости я пол</w:t>
            </w:r>
            <w:r w:rsidRPr="007263F6">
              <w:rPr>
                <w:rStyle w:val="FontStyle24"/>
                <w:sz w:val="20"/>
                <w:szCs w:val="20"/>
              </w:rPr>
              <w:t>у</w:t>
            </w:r>
            <w:r w:rsidRPr="007263F6">
              <w:rPr>
                <w:rStyle w:val="FontStyle24"/>
                <w:sz w:val="20"/>
                <w:szCs w:val="20"/>
              </w:rPr>
              <w:t>чаю полную и</w:t>
            </w:r>
            <w:r w:rsidRPr="007263F6">
              <w:rPr>
                <w:rStyle w:val="FontStyle24"/>
                <w:sz w:val="20"/>
                <w:szCs w:val="20"/>
              </w:rPr>
              <w:t>н</w:t>
            </w:r>
            <w:r w:rsidRPr="007263F6">
              <w:rPr>
                <w:rStyle w:val="FontStyle24"/>
                <w:sz w:val="20"/>
                <w:szCs w:val="20"/>
              </w:rPr>
              <w:t>формацию о жизни моего ребенка в группе детского сада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4"/>
              <w:widowControl/>
              <w:jc w:val="center"/>
              <w:rPr>
                <w:rStyle w:val="FontStyle26"/>
                <w:sz w:val="20"/>
                <w:szCs w:val="20"/>
              </w:rPr>
            </w:pPr>
            <w:r w:rsidRPr="007263F6">
              <w:rPr>
                <w:rStyle w:val="FontStyle26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2"/>
              <w:widowControl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6"/>
              <w:widowControl/>
              <w:jc w:val="center"/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2"/>
              <w:widowControl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7263F6" w:rsidRPr="007263F6" w:rsidTr="004A3E1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9"/>
              <w:widowControl/>
              <w:spacing w:line="235" w:lineRule="exact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5. При желании я имею возмо</w:t>
            </w:r>
            <w:r w:rsidRPr="007263F6">
              <w:rPr>
                <w:rStyle w:val="FontStyle24"/>
                <w:sz w:val="20"/>
                <w:szCs w:val="20"/>
              </w:rPr>
              <w:t>ж</w:t>
            </w:r>
            <w:r w:rsidRPr="007263F6">
              <w:rPr>
                <w:rStyle w:val="FontStyle24"/>
                <w:sz w:val="20"/>
                <w:szCs w:val="20"/>
              </w:rPr>
              <w:t>ность присутс</w:t>
            </w:r>
            <w:r w:rsidRPr="007263F6">
              <w:rPr>
                <w:rStyle w:val="FontStyle24"/>
                <w:sz w:val="20"/>
                <w:szCs w:val="20"/>
              </w:rPr>
              <w:t>т</w:t>
            </w:r>
            <w:r w:rsidRPr="007263F6">
              <w:rPr>
                <w:rStyle w:val="FontStyle24"/>
                <w:sz w:val="20"/>
                <w:szCs w:val="20"/>
              </w:rPr>
              <w:t>вовать в группе в любое вр</w:t>
            </w:r>
            <w:r w:rsidRPr="007263F6">
              <w:rPr>
                <w:rStyle w:val="FontStyle24"/>
                <w:sz w:val="20"/>
                <w:szCs w:val="20"/>
              </w:rPr>
              <w:t>е</w:t>
            </w:r>
            <w:r w:rsidRPr="007263F6">
              <w:rPr>
                <w:rStyle w:val="FontStyle24"/>
                <w:sz w:val="20"/>
                <w:szCs w:val="20"/>
              </w:rPr>
              <w:t>мя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6"/>
              <w:widowControl/>
              <w:jc w:val="center"/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2"/>
              <w:widowControl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7263F6" w:rsidRPr="007263F6" w:rsidTr="004A3E1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3F6" w:rsidRPr="007263F6" w:rsidRDefault="007263F6" w:rsidP="004A3E13">
            <w:pPr>
              <w:pStyle w:val="Style9"/>
              <w:widowControl/>
              <w:spacing w:line="235" w:lineRule="exact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t>6. Благодаря п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>мощи педагогов образовательн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>го учреждения мне удалось преодолеть мн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>гие трудн</w:t>
            </w:r>
            <w:r w:rsidRPr="007263F6">
              <w:rPr>
                <w:rStyle w:val="FontStyle24"/>
                <w:sz w:val="20"/>
                <w:szCs w:val="20"/>
              </w:rPr>
              <w:t>о</w:t>
            </w:r>
            <w:r w:rsidRPr="007263F6">
              <w:rPr>
                <w:rStyle w:val="FontStyle24"/>
                <w:sz w:val="20"/>
                <w:szCs w:val="20"/>
              </w:rPr>
              <w:t xml:space="preserve">сти в </w:t>
            </w:r>
            <w:r w:rsidRPr="007263F6">
              <w:rPr>
                <w:rStyle w:val="FontStyle24"/>
                <w:sz w:val="20"/>
                <w:szCs w:val="20"/>
              </w:rPr>
              <w:lastRenderedPageBreak/>
              <w:t>общении с со</w:t>
            </w:r>
            <w:r w:rsidRPr="007263F6">
              <w:rPr>
                <w:rStyle w:val="FontStyle24"/>
                <w:sz w:val="20"/>
                <w:szCs w:val="20"/>
              </w:rPr>
              <w:t>б</w:t>
            </w:r>
            <w:r w:rsidRPr="007263F6">
              <w:rPr>
                <w:rStyle w:val="FontStyle24"/>
                <w:sz w:val="20"/>
                <w:szCs w:val="20"/>
              </w:rPr>
              <w:t>ственным ребе</w:t>
            </w:r>
            <w:r w:rsidRPr="007263F6">
              <w:rPr>
                <w:rStyle w:val="FontStyle24"/>
                <w:sz w:val="20"/>
                <w:szCs w:val="20"/>
              </w:rPr>
              <w:t>н</w:t>
            </w:r>
            <w:r w:rsidRPr="007263F6">
              <w:rPr>
                <w:rStyle w:val="FontStyle24"/>
                <w:sz w:val="20"/>
                <w:szCs w:val="20"/>
              </w:rPr>
              <w:t>ком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2"/>
              <w:widowControl/>
              <w:jc w:val="center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2"/>
              <w:widowControl/>
              <w:ind w:left="202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7263F6" w:rsidRPr="007263F6" w:rsidTr="004A3E1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9"/>
              <w:widowControl/>
              <w:spacing w:line="235" w:lineRule="exact"/>
              <w:ind w:firstLine="5"/>
              <w:rPr>
                <w:rStyle w:val="FontStyle24"/>
                <w:sz w:val="20"/>
                <w:szCs w:val="20"/>
              </w:rPr>
            </w:pPr>
            <w:r w:rsidRPr="007263F6">
              <w:rPr>
                <w:rStyle w:val="FontStyle24"/>
                <w:sz w:val="20"/>
                <w:szCs w:val="20"/>
              </w:rPr>
              <w:lastRenderedPageBreak/>
              <w:t>7. Посещая со</w:t>
            </w:r>
            <w:r w:rsidRPr="007263F6">
              <w:rPr>
                <w:rStyle w:val="FontStyle24"/>
                <w:sz w:val="20"/>
                <w:szCs w:val="20"/>
              </w:rPr>
              <w:t>б</w:t>
            </w:r>
            <w:r w:rsidRPr="007263F6">
              <w:rPr>
                <w:rStyle w:val="FontStyle24"/>
                <w:sz w:val="20"/>
                <w:szCs w:val="20"/>
              </w:rPr>
              <w:t>рания, консул</w:t>
            </w:r>
            <w:r w:rsidRPr="007263F6">
              <w:rPr>
                <w:rStyle w:val="FontStyle24"/>
                <w:sz w:val="20"/>
                <w:szCs w:val="20"/>
              </w:rPr>
              <w:t>ь</w:t>
            </w:r>
            <w:r w:rsidRPr="007263F6">
              <w:rPr>
                <w:rStyle w:val="FontStyle24"/>
                <w:sz w:val="20"/>
                <w:szCs w:val="20"/>
              </w:rPr>
              <w:t>тации, читая рекомендуемую литературу, я ста</w:t>
            </w:r>
            <w:proofErr w:type="gramStart"/>
            <w:r w:rsidRPr="007263F6">
              <w:rPr>
                <w:rStyle w:val="FontStyle24"/>
                <w:sz w:val="20"/>
                <w:szCs w:val="20"/>
              </w:rPr>
              <w:t>л(</w:t>
            </w:r>
            <w:proofErr w:type="gramEnd"/>
            <w:r w:rsidRPr="007263F6">
              <w:rPr>
                <w:rStyle w:val="FontStyle24"/>
                <w:sz w:val="20"/>
                <w:szCs w:val="20"/>
              </w:rPr>
              <w:t>а) лучше разбираться в особенностях детей дошкол</w:t>
            </w:r>
            <w:r w:rsidRPr="007263F6">
              <w:rPr>
                <w:rStyle w:val="FontStyle24"/>
                <w:sz w:val="20"/>
                <w:szCs w:val="20"/>
              </w:rPr>
              <w:t>ь</w:t>
            </w:r>
            <w:r w:rsidRPr="007263F6">
              <w:rPr>
                <w:rStyle w:val="FontStyle24"/>
                <w:sz w:val="20"/>
                <w:szCs w:val="20"/>
              </w:rPr>
              <w:t>ного возра</w:t>
            </w:r>
            <w:r w:rsidRPr="007263F6">
              <w:rPr>
                <w:rStyle w:val="FontStyle24"/>
                <w:sz w:val="20"/>
                <w:szCs w:val="20"/>
              </w:rPr>
              <w:t>с</w:t>
            </w:r>
            <w:r w:rsidRPr="007263F6">
              <w:rPr>
                <w:rStyle w:val="FontStyle24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2"/>
              <w:widowControl/>
              <w:jc w:val="center"/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9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10"/>
              <w:widowControl/>
              <w:jc w:val="center"/>
              <w:rPr>
                <w:rStyle w:val="FontStyle37"/>
                <w:sz w:val="20"/>
                <w:szCs w:val="20"/>
              </w:rPr>
            </w:pPr>
            <w:r w:rsidRPr="007263F6">
              <w:rPr>
                <w:rStyle w:val="FontStyle37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F6" w:rsidRPr="007263F6" w:rsidRDefault="007263F6" w:rsidP="004A3E13">
            <w:pPr>
              <w:pStyle w:val="Style6"/>
              <w:widowControl/>
              <w:ind w:left="211"/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</w:pPr>
            <w:r w:rsidRPr="007263F6">
              <w:rPr>
                <w:rStyle w:val="FontStyle25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7263F6" w:rsidRPr="001C441B" w:rsidRDefault="007263F6" w:rsidP="00DF55E6"/>
    <w:p w:rsidR="00635EEF" w:rsidRPr="001C441B" w:rsidRDefault="00D91062" w:rsidP="00A56887">
      <w:pPr>
        <w:outlineLvl w:val="0"/>
        <w:rPr>
          <w:b/>
        </w:rPr>
      </w:pPr>
      <w:r w:rsidRPr="001C441B">
        <w:rPr>
          <w:b/>
        </w:rPr>
        <w:t>11</w:t>
      </w:r>
      <w:r w:rsidR="00062492" w:rsidRPr="001C441B">
        <w:rPr>
          <w:b/>
        </w:rPr>
        <w:t xml:space="preserve">. </w:t>
      </w:r>
      <w:r w:rsidR="00635EEF" w:rsidRPr="001C441B">
        <w:rPr>
          <w:b/>
        </w:rPr>
        <w:t>Н</w:t>
      </w:r>
      <w:r w:rsidR="008B2704" w:rsidRPr="001C441B">
        <w:rPr>
          <w:b/>
        </w:rPr>
        <w:t xml:space="preserve">асколько эффективно управление </w:t>
      </w:r>
      <w:r w:rsidR="00635EEF" w:rsidRPr="001C441B">
        <w:rPr>
          <w:b/>
        </w:rPr>
        <w:t xml:space="preserve"> ОУ</w:t>
      </w:r>
      <w:r w:rsidR="008B2704" w:rsidRPr="001C441B">
        <w:rPr>
          <w:b/>
        </w:rPr>
        <w:t>?</w:t>
      </w:r>
    </w:p>
    <w:p w:rsidR="001C441B" w:rsidRPr="007263F6" w:rsidRDefault="008B2704" w:rsidP="007263F6">
      <w:pPr>
        <w:outlineLvl w:val="0"/>
        <w:rPr>
          <w:b/>
        </w:rPr>
      </w:pPr>
      <w:r w:rsidRPr="001C441B">
        <w:rPr>
          <w:b/>
        </w:rPr>
        <w:t>Оцените:</w:t>
      </w:r>
      <w:r w:rsidR="0022421F" w:rsidRPr="001C441B">
        <w:rPr>
          <w:b/>
        </w:rPr>
        <w:t xml:space="preserve"> </w:t>
      </w:r>
      <w:r w:rsidR="007263F6">
        <w:rPr>
          <w:b/>
        </w:rPr>
        <w:t>3</w:t>
      </w:r>
    </w:p>
    <w:p w:rsidR="006B0421" w:rsidRPr="001C441B" w:rsidRDefault="00BF1252" w:rsidP="001C441B">
      <w:pPr>
        <w:jc w:val="both"/>
      </w:pPr>
      <w:r w:rsidRPr="001C441B">
        <w:t xml:space="preserve">Управление </w:t>
      </w:r>
      <w:r w:rsidR="00FB3341" w:rsidRPr="001C441B">
        <w:t>МДОУ</w:t>
      </w:r>
      <w:r w:rsidRPr="001C441B">
        <w:t xml:space="preserve"> ст</w:t>
      </w:r>
      <w:r w:rsidR="00985F23" w:rsidRPr="001C441B">
        <w:t xml:space="preserve">роится на </w:t>
      </w:r>
      <w:r w:rsidR="009B79B0" w:rsidRPr="001C441B">
        <w:t>основе Устава</w:t>
      </w:r>
      <w:r w:rsidRPr="001C441B">
        <w:t xml:space="preserve">, Закона об образовании и других нормативных  и правовых актах </w:t>
      </w:r>
    </w:p>
    <w:p w:rsidR="00FB3341" w:rsidRPr="001C441B" w:rsidRDefault="002840BE" w:rsidP="001C441B">
      <w:pPr>
        <w:jc w:val="both"/>
      </w:pPr>
      <w:r w:rsidRPr="001C441B">
        <w:t xml:space="preserve">Управляет </w:t>
      </w:r>
      <w:r w:rsidR="00FB3341" w:rsidRPr="001C441B">
        <w:t>МДОУ заведующий</w:t>
      </w:r>
      <w:r w:rsidR="00AF3EEF" w:rsidRPr="001C441B">
        <w:t>,</w:t>
      </w:r>
      <w:r w:rsidRPr="001C441B">
        <w:t xml:space="preserve"> опираясь на педагогический совет и органы самоу</w:t>
      </w:r>
      <w:r w:rsidR="00985F23" w:rsidRPr="001C441B">
        <w:t>правления: р</w:t>
      </w:r>
      <w:r w:rsidR="00985F23" w:rsidRPr="001C441B">
        <w:t>о</w:t>
      </w:r>
      <w:r w:rsidR="00985F23" w:rsidRPr="001C441B">
        <w:t>дительский комитет, совет трудового коллектива, комиссии по распределению стимулирующей части фонда заработной платы, комиссии по технике безопасности</w:t>
      </w:r>
    </w:p>
    <w:p w:rsidR="00FB3341" w:rsidRPr="001C441B" w:rsidRDefault="00FB3341" w:rsidP="001C441B">
      <w:pPr>
        <w:jc w:val="both"/>
      </w:pPr>
      <w:r w:rsidRPr="001C441B">
        <w:t>Заведующий</w:t>
      </w:r>
      <w:r w:rsidR="00BF1252" w:rsidRPr="001C441B">
        <w:t xml:space="preserve"> выступает на собрании участников образовательного процесса с годовым отче</w:t>
      </w:r>
      <w:r w:rsidR="00CB502A" w:rsidRPr="001C441B">
        <w:t>том о деятельности</w:t>
      </w:r>
      <w:r w:rsidR="00BF1252" w:rsidRPr="001C441B">
        <w:t>, получая удовлетворительную оценку</w:t>
      </w:r>
      <w:r w:rsidRPr="001C441B">
        <w:t>.</w:t>
      </w:r>
    </w:p>
    <w:p w:rsidR="004A3E13" w:rsidRPr="00A7353B" w:rsidRDefault="004A3E13" w:rsidP="004A3E13">
      <w:pPr>
        <w:numPr>
          <w:ilvl w:val="0"/>
          <w:numId w:val="21"/>
        </w:numPr>
        <w:ind w:left="360"/>
        <w:jc w:val="both"/>
      </w:pPr>
      <w:r w:rsidRPr="00A7353B">
        <w:t xml:space="preserve">В управлении воспитательно-образовательным процессом достигнуты следующие результаты:  </w:t>
      </w:r>
    </w:p>
    <w:p w:rsidR="004A3E13" w:rsidRPr="00A7353B" w:rsidRDefault="004A3E13" w:rsidP="004A3E13">
      <w:pPr>
        <w:numPr>
          <w:ilvl w:val="0"/>
          <w:numId w:val="22"/>
        </w:numPr>
        <w:ind w:left="720"/>
        <w:jc w:val="both"/>
      </w:pPr>
      <w:r w:rsidRPr="00A7353B">
        <w:t>Обеспечена реализация современных технологий и программ</w:t>
      </w:r>
    </w:p>
    <w:p w:rsidR="004A3E13" w:rsidRPr="00A7353B" w:rsidRDefault="004A3E13" w:rsidP="004A3E13">
      <w:pPr>
        <w:numPr>
          <w:ilvl w:val="0"/>
          <w:numId w:val="22"/>
        </w:numPr>
        <w:ind w:left="720"/>
        <w:jc w:val="both"/>
      </w:pPr>
      <w:r w:rsidRPr="00A7353B">
        <w:t>Применяется индивидуальная образовательная траектория воспитанников</w:t>
      </w:r>
      <w:r>
        <w:t xml:space="preserve"> (</w:t>
      </w:r>
      <w:proofErr w:type="spellStart"/>
      <w:r>
        <w:t>лонгтюдные</w:t>
      </w:r>
      <w:proofErr w:type="spellEnd"/>
      <w:r>
        <w:t xml:space="preserve"> программы для детей имеющих ЗПР)</w:t>
      </w:r>
    </w:p>
    <w:p w:rsidR="004A3E13" w:rsidRPr="00A7353B" w:rsidRDefault="004A3E13" w:rsidP="004A3E13">
      <w:pPr>
        <w:numPr>
          <w:ilvl w:val="0"/>
          <w:numId w:val="22"/>
        </w:numPr>
        <w:ind w:left="720"/>
        <w:jc w:val="both"/>
      </w:pPr>
      <w:r w:rsidRPr="00A7353B">
        <w:t>Отработана модель управления методической работы</w:t>
      </w:r>
    </w:p>
    <w:p w:rsidR="004A3E13" w:rsidRPr="00A7353B" w:rsidRDefault="004A3E13" w:rsidP="004A3E13">
      <w:pPr>
        <w:numPr>
          <w:ilvl w:val="0"/>
          <w:numId w:val="22"/>
        </w:numPr>
        <w:ind w:left="720"/>
        <w:jc w:val="both"/>
      </w:pPr>
      <w:r w:rsidRPr="00A7353B">
        <w:t xml:space="preserve">Создана и </w:t>
      </w:r>
      <w:proofErr w:type="gramStart"/>
      <w:r w:rsidRPr="00A7353B">
        <w:t xml:space="preserve">реализуется основная общеобразовательная программа ДОУ </w:t>
      </w:r>
      <w:r>
        <w:t>вносятся</w:t>
      </w:r>
      <w:proofErr w:type="gramEnd"/>
      <w:r>
        <w:t xml:space="preserve"> изменения в соответствии с ФГОС</w:t>
      </w:r>
      <w:r w:rsidRPr="00D22EC2">
        <w:t xml:space="preserve"> </w:t>
      </w:r>
    </w:p>
    <w:p w:rsidR="004A3E13" w:rsidRPr="00A7353B" w:rsidRDefault="004A3E13" w:rsidP="004A3E13">
      <w:pPr>
        <w:numPr>
          <w:ilvl w:val="0"/>
          <w:numId w:val="21"/>
        </w:numPr>
        <w:ind w:left="360"/>
        <w:jc w:val="both"/>
      </w:pPr>
      <w:r w:rsidRPr="00A7353B">
        <w:t>В управлении процессами планирования достигнуты следующие результаты:</w:t>
      </w:r>
    </w:p>
    <w:p w:rsidR="004A3E13" w:rsidRPr="00A7353B" w:rsidRDefault="004A3E13" w:rsidP="004A3E13">
      <w:pPr>
        <w:numPr>
          <w:ilvl w:val="0"/>
          <w:numId w:val="23"/>
        </w:numPr>
        <w:ind w:left="720"/>
        <w:jc w:val="both"/>
      </w:pPr>
      <w:r w:rsidRPr="00A7353B">
        <w:t>Налажено делопроизводство, определена номенклатура дел, создана нормативно-правовая база, соответствующая этапу развития учреждения</w:t>
      </w:r>
    </w:p>
    <w:p w:rsidR="004A3E13" w:rsidRPr="00A7353B" w:rsidRDefault="004A3E13" w:rsidP="004A3E13">
      <w:pPr>
        <w:numPr>
          <w:ilvl w:val="0"/>
          <w:numId w:val="23"/>
        </w:numPr>
        <w:ind w:left="720"/>
        <w:jc w:val="both"/>
      </w:pPr>
      <w:r w:rsidRPr="00A7353B">
        <w:t>Создана система управления информационными ресурсами</w:t>
      </w:r>
      <w:r>
        <w:t xml:space="preserve"> (АСИОУ, АИСДОУ)</w:t>
      </w:r>
    </w:p>
    <w:p w:rsidR="004A3E13" w:rsidRPr="00A7353B" w:rsidRDefault="004A3E13" w:rsidP="004A3E13">
      <w:pPr>
        <w:numPr>
          <w:ilvl w:val="0"/>
          <w:numId w:val="23"/>
        </w:numPr>
        <w:ind w:left="720"/>
        <w:jc w:val="both"/>
      </w:pPr>
      <w:r w:rsidRPr="00A7353B">
        <w:t>Определены методы и нормы контроля и регулирования процессов ДО</w:t>
      </w:r>
      <w:proofErr w:type="gramStart"/>
      <w:r w:rsidRPr="00A7353B">
        <w:t>У</w:t>
      </w:r>
      <w:r>
        <w:t>(</w:t>
      </w:r>
      <w:proofErr w:type="gramEnd"/>
      <w:r>
        <w:t>положение об а</w:t>
      </w:r>
      <w:r>
        <w:t>д</w:t>
      </w:r>
      <w:r>
        <w:t>министративном контроле)</w:t>
      </w:r>
    </w:p>
    <w:p w:rsidR="004A3E13" w:rsidRPr="00A7353B" w:rsidRDefault="004A3E13" w:rsidP="004A3E13">
      <w:pPr>
        <w:numPr>
          <w:ilvl w:val="0"/>
          <w:numId w:val="23"/>
        </w:numPr>
        <w:ind w:left="720"/>
        <w:jc w:val="both"/>
      </w:pPr>
      <w:r>
        <w:t>Переработаны все локальные акты на соответствие с «Законом об образовании РФ»</w:t>
      </w:r>
    </w:p>
    <w:p w:rsidR="004A3E13" w:rsidRPr="00A7353B" w:rsidRDefault="004A3E13" w:rsidP="004A3E13">
      <w:pPr>
        <w:numPr>
          <w:ilvl w:val="0"/>
          <w:numId w:val="21"/>
        </w:numPr>
        <w:ind w:left="360"/>
        <w:jc w:val="both"/>
      </w:pPr>
      <w:r w:rsidRPr="00A7353B">
        <w:t>В управлении развитием</w:t>
      </w:r>
    </w:p>
    <w:p w:rsidR="004A3E13" w:rsidRPr="00A7353B" w:rsidRDefault="004A3E13" w:rsidP="004A3E13">
      <w:pPr>
        <w:numPr>
          <w:ilvl w:val="0"/>
          <w:numId w:val="24"/>
        </w:numPr>
        <w:ind w:left="720"/>
        <w:jc w:val="both"/>
      </w:pPr>
      <w:r w:rsidRPr="00A7353B">
        <w:t>Разработаны Программа развития на пять лет, и общеобразовательная программа ДОУ как стратегический план, в которых определены направления и пути развития ДОУ</w:t>
      </w:r>
      <w:r w:rsidRPr="00D22EC2">
        <w:t xml:space="preserve"> </w:t>
      </w:r>
    </w:p>
    <w:p w:rsidR="004A3E13" w:rsidRPr="00A7353B" w:rsidRDefault="004A3E13" w:rsidP="004A3E13">
      <w:pPr>
        <w:numPr>
          <w:ilvl w:val="0"/>
          <w:numId w:val="24"/>
        </w:numPr>
        <w:ind w:left="720"/>
        <w:jc w:val="both"/>
      </w:pPr>
      <w:r w:rsidRPr="00A7353B">
        <w:t>Воплощен в жизнь и реализуется управленческий проект «</w:t>
      </w:r>
      <w:r>
        <w:t>Разработка методических рек</w:t>
      </w:r>
      <w:r>
        <w:t>о</w:t>
      </w:r>
      <w:r>
        <w:t>мендаций по проведению тематических недель по реализации детско-взрослых проектов</w:t>
      </w:r>
      <w:r w:rsidR="002A5DA4">
        <w:t>» в рамках программы развития МСО АТМР</w:t>
      </w:r>
    </w:p>
    <w:p w:rsidR="004A3E13" w:rsidRPr="00A7353B" w:rsidRDefault="004A3E13" w:rsidP="004A3E13">
      <w:pPr>
        <w:numPr>
          <w:ilvl w:val="0"/>
          <w:numId w:val="24"/>
        </w:numPr>
        <w:ind w:left="720"/>
        <w:jc w:val="both"/>
      </w:pPr>
      <w:r w:rsidRPr="00A7353B">
        <w:t>Приобретен опыт работы учреждения как инновационной экспериментальной площадки 2010-2011г.г. МСО по теме «Внутрифирменное обучение персонала – главный фактор п</w:t>
      </w:r>
      <w:r w:rsidRPr="00A7353B">
        <w:t>о</w:t>
      </w:r>
      <w:r w:rsidRPr="00A7353B">
        <w:t>вышения качества образования»</w:t>
      </w:r>
    </w:p>
    <w:p w:rsidR="004A3E13" w:rsidRPr="00A7353B" w:rsidRDefault="004A3E13" w:rsidP="004A3E13">
      <w:pPr>
        <w:numPr>
          <w:ilvl w:val="0"/>
          <w:numId w:val="21"/>
        </w:numPr>
        <w:ind w:left="360"/>
        <w:jc w:val="both"/>
      </w:pPr>
      <w:r w:rsidRPr="00A7353B">
        <w:t>В управлении персоналом достигнуты следующие результаты</w:t>
      </w:r>
    </w:p>
    <w:p w:rsidR="004A3E13" w:rsidRPr="00A7353B" w:rsidRDefault="004A3E13" w:rsidP="004A3E13">
      <w:pPr>
        <w:numPr>
          <w:ilvl w:val="0"/>
          <w:numId w:val="25"/>
        </w:numPr>
        <w:ind w:left="720"/>
        <w:jc w:val="both"/>
      </w:pPr>
      <w:r w:rsidRPr="00A7353B">
        <w:t>Сформирована управленческая команда, нацеленная на достижение успеха.</w:t>
      </w:r>
    </w:p>
    <w:p w:rsidR="004A3E13" w:rsidRPr="00A7353B" w:rsidRDefault="004A3E13" w:rsidP="004A3E13">
      <w:pPr>
        <w:numPr>
          <w:ilvl w:val="0"/>
          <w:numId w:val="25"/>
        </w:numPr>
        <w:ind w:left="720"/>
        <w:jc w:val="both"/>
      </w:pPr>
      <w:r w:rsidRPr="00A7353B">
        <w:t>Сформирован коллектив единомышленников, учреждение укомплектовано на 100% кадр</w:t>
      </w:r>
      <w:r w:rsidRPr="00A7353B">
        <w:t>а</w:t>
      </w:r>
      <w:r w:rsidRPr="00A7353B">
        <w:t>ми.</w:t>
      </w:r>
    </w:p>
    <w:p w:rsidR="004A3E13" w:rsidRPr="00A7353B" w:rsidRDefault="004A3E13" w:rsidP="004A3E13">
      <w:pPr>
        <w:numPr>
          <w:ilvl w:val="0"/>
          <w:numId w:val="25"/>
        </w:numPr>
        <w:ind w:left="720"/>
        <w:jc w:val="both"/>
      </w:pPr>
      <w:r w:rsidRPr="00A7353B">
        <w:t>Разработана и действует система отбора и должностного роста персонала, программа ада</w:t>
      </w:r>
      <w:r w:rsidRPr="00A7353B">
        <w:t>п</w:t>
      </w:r>
      <w:r w:rsidRPr="00A7353B">
        <w:t>тации вновь принятого персонала</w:t>
      </w:r>
      <w:r w:rsidRPr="00D22EC2">
        <w:t xml:space="preserve"> </w:t>
      </w:r>
    </w:p>
    <w:p w:rsidR="002A5DA4" w:rsidRDefault="004A3E13" w:rsidP="004A3E13">
      <w:pPr>
        <w:numPr>
          <w:ilvl w:val="0"/>
          <w:numId w:val="25"/>
        </w:numPr>
        <w:ind w:left="720"/>
        <w:jc w:val="both"/>
      </w:pPr>
      <w:r w:rsidRPr="00A7353B">
        <w:lastRenderedPageBreak/>
        <w:t>Разработана и реализуется система мотив</w:t>
      </w:r>
      <w:r w:rsidR="002A5DA4">
        <w:t xml:space="preserve">ации и стимулирования персонала, </w:t>
      </w:r>
      <w:proofErr w:type="spellStart"/>
      <w:r w:rsidR="002A5DA4">
        <w:t>гтвится</w:t>
      </w:r>
      <w:proofErr w:type="spellEnd"/>
      <w:r w:rsidR="002A5DA4">
        <w:t xml:space="preserve"> пер</w:t>
      </w:r>
      <w:r w:rsidR="002A5DA4">
        <w:t>е</w:t>
      </w:r>
      <w:r w:rsidR="002A5DA4">
        <w:t>ход на эффективный контракт с педагогами.</w:t>
      </w:r>
    </w:p>
    <w:p w:rsidR="004A3E13" w:rsidRPr="00A7353B" w:rsidRDefault="004A3E13" w:rsidP="004A3E13">
      <w:pPr>
        <w:numPr>
          <w:ilvl w:val="0"/>
          <w:numId w:val="25"/>
        </w:numPr>
        <w:ind w:left="720"/>
        <w:jc w:val="both"/>
      </w:pPr>
      <w:r w:rsidRPr="00A7353B">
        <w:t>Создан благоприятный социально психологический климат</w:t>
      </w:r>
    </w:p>
    <w:p w:rsidR="004A3E13" w:rsidRPr="00A7353B" w:rsidRDefault="004A3E13" w:rsidP="004A3E13">
      <w:pPr>
        <w:numPr>
          <w:ilvl w:val="0"/>
          <w:numId w:val="25"/>
        </w:numPr>
        <w:ind w:left="720"/>
        <w:jc w:val="both"/>
      </w:pPr>
      <w:r w:rsidRPr="00A7353B">
        <w:t>Сформирована и действует корпоративная культура учреждения, которая базируется на следующих принципах:</w:t>
      </w:r>
    </w:p>
    <w:p w:rsidR="004A3E13" w:rsidRPr="00A7353B" w:rsidRDefault="004A3E13" w:rsidP="004A3E13">
      <w:pPr>
        <w:numPr>
          <w:ilvl w:val="1"/>
          <w:numId w:val="25"/>
        </w:numPr>
        <w:ind w:left="1440"/>
        <w:jc w:val="both"/>
      </w:pPr>
      <w:r w:rsidRPr="00A7353B">
        <w:t>Развитие и совершенствование идет непрерывно</w:t>
      </w:r>
    </w:p>
    <w:p w:rsidR="004A3E13" w:rsidRPr="00A7353B" w:rsidRDefault="004A3E13" w:rsidP="004A3E13">
      <w:pPr>
        <w:numPr>
          <w:ilvl w:val="1"/>
          <w:numId w:val="25"/>
        </w:numPr>
        <w:ind w:left="1440"/>
        <w:jc w:val="both"/>
      </w:pPr>
      <w:r w:rsidRPr="00A7353B">
        <w:t>Все процессы в учреждении должны соответствовать стандартам качества</w:t>
      </w:r>
    </w:p>
    <w:p w:rsidR="004A3E13" w:rsidRPr="00A7353B" w:rsidRDefault="004A3E13" w:rsidP="004A3E13">
      <w:pPr>
        <w:numPr>
          <w:ilvl w:val="1"/>
          <w:numId w:val="25"/>
        </w:numPr>
        <w:ind w:left="1440"/>
        <w:jc w:val="both"/>
      </w:pPr>
      <w:r w:rsidRPr="00A7353B">
        <w:t>Развитие учреждения неотрывно от профессионального роста его сотрудников</w:t>
      </w:r>
    </w:p>
    <w:p w:rsidR="004A3E13" w:rsidRPr="00A7353B" w:rsidRDefault="004A3E13" w:rsidP="004A3E13">
      <w:pPr>
        <w:numPr>
          <w:ilvl w:val="1"/>
          <w:numId w:val="25"/>
        </w:numPr>
        <w:ind w:left="1440"/>
        <w:jc w:val="both"/>
      </w:pPr>
      <w:r w:rsidRPr="00A7353B">
        <w:t>Умение работать в команде является базовым для сотрудника учреждения</w:t>
      </w:r>
    </w:p>
    <w:p w:rsidR="004A3E13" w:rsidRPr="00A7353B" w:rsidRDefault="004A3E13" w:rsidP="004A3E13">
      <w:pPr>
        <w:numPr>
          <w:ilvl w:val="1"/>
          <w:numId w:val="25"/>
        </w:numPr>
        <w:ind w:left="1440"/>
        <w:jc w:val="both"/>
      </w:pPr>
      <w:r w:rsidRPr="00A7353B">
        <w:t>Три главных качества хорошего специалиста: ответственность, творчество, нацеле</w:t>
      </w:r>
      <w:r w:rsidRPr="00A7353B">
        <w:t>н</w:t>
      </w:r>
      <w:r w:rsidRPr="00A7353B">
        <w:t>ность на результат</w:t>
      </w:r>
    </w:p>
    <w:p w:rsidR="004A3E13" w:rsidRPr="00A7353B" w:rsidRDefault="004A3E13" w:rsidP="004A3E13">
      <w:pPr>
        <w:numPr>
          <w:ilvl w:val="1"/>
          <w:numId w:val="25"/>
        </w:numPr>
        <w:ind w:left="1440"/>
        <w:jc w:val="both"/>
      </w:pPr>
      <w:r w:rsidRPr="00A7353B">
        <w:t>Каждый достоин индивидуального решения.</w:t>
      </w:r>
    </w:p>
    <w:p w:rsidR="004A3E13" w:rsidRPr="00A7353B" w:rsidRDefault="004A3E13" w:rsidP="004A3E13">
      <w:pPr>
        <w:numPr>
          <w:ilvl w:val="0"/>
          <w:numId w:val="26"/>
        </w:numPr>
        <w:jc w:val="both"/>
      </w:pPr>
      <w:r w:rsidRPr="00A7353B">
        <w:t>В целях эффективного планирования и обеспечения качества работы в учреждении использ</w:t>
      </w:r>
      <w:r w:rsidRPr="00A7353B">
        <w:t>у</w:t>
      </w:r>
      <w:r w:rsidRPr="00A7353B">
        <w:t>ются результаты</w:t>
      </w:r>
      <w:r w:rsidR="002A5DA4">
        <w:t xml:space="preserve"> самооценки.</w:t>
      </w:r>
    </w:p>
    <w:p w:rsidR="004A3E13" w:rsidRPr="00A7353B" w:rsidRDefault="004A3E13" w:rsidP="004A3E13">
      <w:pPr>
        <w:numPr>
          <w:ilvl w:val="0"/>
          <w:numId w:val="26"/>
        </w:numPr>
        <w:jc w:val="both"/>
      </w:pPr>
      <w:r w:rsidRPr="00A7353B">
        <w:t>Расширено социальное партнерство</w:t>
      </w:r>
      <w:r w:rsidR="002A5DA4">
        <w:t>.</w:t>
      </w:r>
    </w:p>
    <w:p w:rsidR="004A3E13" w:rsidRPr="00B35A22" w:rsidRDefault="004A3E13" w:rsidP="004A3E13">
      <w:pPr>
        <w:jc w:val="both"/>
        <w:rPr>
          <w:b/>
        </w:rPr>
      </w:pPr>
      <w:r w:rsidRPr="00B35A22">
        <w:rPr>
          <w:b/>
        </w:rPr>
        <w:t xml:space="preserve">Проблемное поле </w:t>
      </w:r>
    </w:p>
    <w:p w:rsidR="004A3E13" w:rsidRPr="00A7353B" w:rsidRDefault="004A3E13" w:rsidP="004A3E13">
      <w:pPr>
        <w:jc w:val="both"/>
      </w:pPr>
      <w:r w:rsidRPr="00A7353B">
        <w:t xml:space="preserve">Сложности перехода к </w:t>
      </w:r>
      <w:r w:rsidR="002A5DA4">
        <w:t>эффективному контракту и изменениями в подходе оценки эффективн</w:t>
      </w:r>
      <w:r w:rsidR="002A5DA4">
        <w:t>о</w:t>
      </w:r>
      <w:r w:rsidR="002A5DA4">
        <w:t>сти работы педагогов.</w:t>
      </w:r>
    </w:p>
    <w:p w:rsidR="004A3E13" w:rsidRPr="00A7353B" w:rsidRDefault="002A5DA4" w:rsidP="004A3E13">
      <w:pPr>
        <w:jc w:val="both"/>
      </w:pPr>
      <w:r>
        <w:t>Неготовность административного персонала брать на себя управленческий функционал, вследс</w:t>
      </w:r>
      <w:r>
        <w:t>т</w:t>
      </w:r>
      <w:r>
        <w:t xml:space="preserve">вие этого </w:t>
      </w:r>
      <w:r w:rsidR="00640929">
        <w:t>неэффективность</w:t>
      </w:r>
      <w:r>
        <w:t xml:space="preserve"> </w:t>
      </w:r>
      <w:r w:rsidR="00640929">
        <w:t>делегирования</w:t>
      </w:r>
      <w:r>
        <w:t xml:space="preserve"> полномочий</w:t>
      </w:r>
    </w:p>
    <w:p w:rsidR="004A3E13" w:rsidRPr="00A7353B" w:rsidRDefault="00640929" w:rsidP="004A3E13">
      <w:pPr>
        <w:jc w:val="both"/>
      </w:pPr>
      <w:r>
        <w:t>Проведение выборов УС</w:t>
      </w:r>
    </w:p>
    <w:p w:rsidR="004A3E13" w:rsidRPr="00A7353B" w:rsidRDefault="004A3E13" w:rsidP="004A3E13">
      <w:pPr>
        <w:jc w:val="both"/>
      </w:pPr>
      <w:r w:rsidRPr="00A7353B">
        <w:t>Недостаточность ресурсного обеспечения для создания и реализации новых форм дошкольного образования.</w:t>
      </w:r>
    </w:p>
    <w:p w:rsidR="004A3E13" w:rsidRPr="00B35A22" w:rsidRDefault="004A3E13" w:rsidP="004A3E13">
      <w:pPr>
        <w:jc w:val="both"/>
        <w:rPr>
          <w:b/>
        </w:rPr>
      </w:pPr>
      <w:r w:rsidRPr="00B35A22">
        <w:rPr>
          <w:b/>
        </w:rPr>
        <w:t xml:space="preserve"> Пути решения</w:t>
      </w:r>
    </w:p>
    <w:p w:rsidR="004A3E13" w:rsidRDefault="004A3E13" w:rsidP="004A3E13">
      <w:pPr>
        <w:jc w:val="both"/>
      </w:pPr>
      <w:r>
        <w:t>Модернизация системы управления</w:t>
      </w:r>
    </w:p>
    <w:p w:rsidR="004A3E13" w:rsidRDefault="004A3E13" w:rsidP="004A3E13">
      <w:pPr>
        <w:jc w:val="both"/>
      </w:pPr>
      <w:r>
        <w:t>Активизация и более широкое вовлечение педагогического коллектива и общественности к прин</w:t>
      </w:r>
      <w:r>
        <w:t>я</w:t>
      </w:r>
      <w:r>
        <w:t>тию стратегических решений, касающихся развития учреждения</w:t>
      </w:r>
    </w:p>
    <w:p w:rsidR="004A3E13" w:rsidRDefault="004A3E13" w:rsidP="004A3E13">
      <w:pPr>
        <w:jc w:val="both"/>
      </w:pPr>
      <w:r>
        <w:t>Переход к управлению по результатам</w:t>
      </w:r>
    </w:p>
    <w:p w:rsidR="00255E8F" w:rsidRPr="001C441B" w:rsidRDefault="00037113" w:rsidP="00255E8F">
      <w:pPr>
        <w:rPr>
          <w:b/>
        </w:rPr>
      </w:pPr>
      <w:r>
        <w:rPr>
          <w:b/>
        </w:rPr>
        <w:br w:type="page"/>
      </w:r>
    </w:p>
    <w:p w:rsidR="00255E8F" w:rsidRPr="001C441B" w:rsidRDefault="00255E8F" w:rsidP="00985F23">
      <w:pPr>
        <w:jc w:val="center"/>
        <w:rPr>
          <w:b/>
        </w:rPr>
      </w:pPr>
      <w:r w:rsidRPr="001C441B">
        <w:rPr>
          <w:b/>
        </w:rPr>
        <w:lastRenderedPageBreak/>
        <w:t>Мероприятия по улучшению результатов самооценки образовательного учреждения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"/>
        <w:gridCol w:w="2977"/>
        <w:gridCol w:w="142"/>
        <w:gridCol w:w="3543"/>
        <w:gridCol w:w="142"/>
        <w:gridCol w:w="1843"/>
      </w:tblGrid>
      <w:tr w:rsidR="00255E8F" w:rsidRPr="001C441B" w:rsidTr="00255E8F"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F" w:rsidRPr="001C441B" w:rsidRDefault="00255E8F" w:rsidP="00EF6DA8">
            <w:pPr>
              <w:pStyle w:val="Style2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Сферы для улучшений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F" w:rsidRPr="001C441B" w:rsidRDefault="00255E8F" w:rsidP="00255E8F">
            <w:pPr>
              <w:pStyle w:val="Style2"/>
              <w:widowControl/>
              <w:spacing w:line="240" w:lineRule="auto"/>
              <w:ind w:left="102" w:right="102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Действия, мероприятия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F" w:rsidRPr="001C441B" w:rsidRDefault="00255E8F" w:rsidP="00EF6DA8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F" w:rsidRPr="001C441B" w:rsidRDefault="00255E8F" w:rsidP="00EF6DA8">
            <w:pPr>
              <w:pStyle w:val="Style2"/>
              <w:widowControl/>
              <w:spacing w:line="322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Сроки/</w:t>
            </w:r>
            <w:proofErr w:type="spellStart"/>
            <w:r w:rsidRPr="001C441B">
              <w:rPr>
                <w:rStyle w:val="FontStyle13"/>
                <w:sz w:val="24"/>
                <w:szCs w:val="24"/>
              </w:rPr>
              <w:t>ответст</w:t>
            </w:r>
            <w:proofErr w:type="spellEnd"/>
          </w:p>
        </w:tc>
      </w:tr>
      <w:tr w:rsidR="00255E8F" w:rsidRPr="001C441B" w:rsidTr="00255E8F"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F" w:rsidRPr="001C441B" w:rsidRDefault="00255E8F" w:rsidP="00255E8F">
            <w:pPr>
              <w:pStyle w:val="Style2"/>
              <w:widowControl/>
              <w:spacing w:line="240" w:lineRule="auto"/>
              <w:ind w:left="102" w:right="102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1. Обеспечение качества и доступности образовательной услуги МДОУ</w:t>
            </w:r>
          </w:p>
        </w:tc>
      </w:tr>
      <w:tr w:rsidR="00255E8F" w:rsidRPr="001C441B" w:rsidTr="00792F6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E8F" w:rsidRPr="001C441B" w:rsidRDefault="00037113" w:rsidP="00EF6DA8">
            <w:pPr>
              <w:pStyle w:val="Style6"/>
              <w:widowControl/>
              <w:spacing w:line="322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Обеспечение введения ФГОС </w:t>
            </w:r>
            <w:proofErr w:type="gramStart"/>
            <w:r>
              <w:rPr>
                <w:rStyle w:val="FontStyle12"/>
                <w:sz w:val="24"/>
                <w:szCs w:val="24"/>
              </w:rPr>
              <w:t>ДО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в ДОУ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F" w:rsidRPr="001C441B" w:rsidRDefault="00255E8F" w:rsidP="00037113">
            <w:pPr>
              <w:pStyle w:val="Style5"/>
              <w:widowControl/>
              <w:spacing w:line="322" w:lineRule="exact"/>
              <w:ind w:left="102" w:right="102" w:firstLine="0"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 xml:space="preserve">1. </w:t>
            </w:r>
            <w:r w:rsidR="00037113">
              <w:rPr>
                <w:rStyle w:val="FontStyle12"/>
                <w:sz w:val="24"/>
                <w:szCs w:val="24"/>
              </w:rPr>
              <w:t>Реализация плана введ</w:t>
            </w:r>
            <w:r w:rsidR="00037113">
              <w:rPr>
                <w:rStyle w:val="FontStyle12"/>
                <w:sz w:val="24"/>
                <w:szCs w:val="24"/>
              </w:rPr>
              <w:t>е</w:t>
            </w:r>
            <w:r w:rsidR="00037113">
              <w:rPr>
                <w:rStyle w:val="FontStyle12"/>
                <w:sz w:val="24"/>
                <w:szCs w:val="24"/>
              </w:rPr>
              <w:t>ния ФГОС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F" w:rsidRDefault="00037113" w:rsidP="00EF6DA8">
            <w:pPr>
              <w:pStyle w:val="Style6"/>
              <w:widowControl/>
              <w:spacing w:line="322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Обучение педагогов ФГОС – 100%</w:t>
            </w:r>
          </w:p>
          <w:p w:rsidR="00C546C1" w:rsidRPr="001C441B" w:rsidRDefault="00C546C1" w:rsidP="00EF6DA8">
            <w:pPr>
              <w:pStyle w:val="Style6"/>
              <w:widowControl/>
              <w:spacing w:line="322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Модернизирована ПРС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C1" w:rsidRDefault="00255E8F" w:rsidP="00C546C1">
            <w:pPr>
              <w:pStyle w:val="Style6"/>
              <w:widowControl/>
              <w:spacing w:line="322" w:lineRule="exact"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 xml:space="preserve">Заведующий </w:t>
            </w:r>
          </w:p>
          <w:p w:rsidR="00255E8F" w:rsidRPr="001C441B" w:rsidRDefault="00C546C1" w:rsidP="00C546C1">
            <w:pPr>
              <w:pStyle w:val="Style6"/>
              <w:widowControl/>
              <w:spacing w:line="322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Раб</w:t>
            </w:r>
            <w:r>
              <w:rPr>
                <w:rStyle w:val="FontStyle12"/>
                <w:sz w:val="24"/>
                <w:szCs w:val="24"/>
              </w:rPr>
              <w:t>о</w:t>
            </w:r>
            <w:r>
              <w:rPr>
                <w:rStyle w:val="FontStyle12"/>
                <w:sz w:val="24"/>
                <w:szCs w:val="24"/>
              </w:rPr>
              <w:t>чая группа</w:t>
            </w:r>
          </w:p>
        </w:tc>
      </w:tr>
      <w:tr w:rsidR="005A12DA" w:rsidRPr="001C441B" w:rsidTr="00792F62">
        <w:trPr>
          <w:trHeight w:val="774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12DA" w:rsidRPr="001C441B" w:rsidRDefault="005A12DA" w:rsidP="00EF6DA8">
            <w:pPr>
              <w:rPr>
                <w:rStyle w:val="FontStyle12"/>
                <w:sz w:val="24"/>
                <w:szCs w:val="24"/>
              </w:rPr>
            </w:pPr>
          </w:p>
          <w:p w:rsidR="005A12DA" w:rsidRPr="001C441B" w:rsidRDefault="005A12DA" w:rsidP="00EF6DA8">
            <w:pPr>
              <w:rPr>
                <w:rStyle w:val="FontStyle12"/>
                <w:sz w:val="24"/>
                <w:szCs w:val="24"/>
              </w:rPr>
            </w:pPr>
          </w:p>
          <w:p w:rsidR="005A12DA" w:rsidRPr="001C441B" w:rsidRDefault="005A12DA" w:rsidP="00EF6DA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DA" w:rsidRPr="001C441B" w:rsidRDefault="005A12DA" w:rsidP="00037113">
            <w:pPr>
              <w:pStyle w:val="Style5"/>
              <w:widowControl/>
              <w:spacing w:line="322" w:lineRule="exact"/>
              <w:ind w:left="102" w:right="102" w:firstLine="0"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 xml:space="preserve">2. </w:t>
            </w:r>
            <w:r>
              <w:rPr>
                <w:rStyle w:val="FontStyle12"/>
                <w:sz w:val="24"/>
                <w:szCs w:val="24"/>
              </w:rPr>
              <w:t>Привести в соответс</w:t>
            </w:r>
            <w:r>
              <w:rPr>
                <w:rStyle w:val="FontStyle12"/>
                <w:sz w:val="24"/>
                <w:szCs w:val="24"/>
              </w:rPr>
              <w:t>т</w:t>
            </w:r>
            <w:r>
              <w:rPr>
                <w:rStyle w:val="FontStyle12"/>
                <w:sz w:val="24"/>
                <w:szCs w:val="24"/>
              </w:rPr>
              <w:t xml:space="preserve">вие с ФГОС ООП </w:t>
            </w:r>
            <w:proofErr w:type="gramStart"/>
            <w:r>
              <w:rPr>
                <w:rStyle w:val="FontStyle12"/>
                <w:sz w:val="24"/>
                <w:szCs w:val="24"/>
              </w:rPr>
              <w:t>ДО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2"/>
                <w:sz w:val="24"/>
                <w:szCs w:val="24"/>
              </w:rPr>
              <w:t>на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основе комплексной програ</w:t>
            </w:r>
            <w:r>
              <w:rPr>
                <w:rStyle w:val="FontStyle12"/>
                <w:sz w:val="24"/>
                <w:szCs w:val="24"/>
              </w:rPr>
              <w:t>м</w:t>
            </w:r>
            <w:r>
              <w:rPr>
                <w:rStyle w:val="FontStyle12"/>
                <w:sz w:val="24"/>
                <w:szCs w:val="24"/>
              </w:rPr>
              <w:t>мы «От рождения до шк</w:t>
            </w:r>
            <w:r>
              <w:rPr>
                <w:rStyle w:val="FontStyle12"/>
                <w:sz w:val="24"/>
                <w:szCs w:val="24"/>
              </w:rPr>
              <w:t>о</w:t>
            </w:r>
            <w:r>
              <w:rPr>
                <w:rStyle w:val="FontStyle12"/>
                <w:sz w:val="24"/>
                <w:szCs w:val="24"/>
              </w:rPr>
              <w:t>лы»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2DA" w:rsidRPr="001C441B" w:rsidRDefault="005A12DA" w:rsidP="00C546C1">
            <w:pPr>
              <w:pStyle w:val="Style6"/>
              <w:widowControl/>
              <w:spacing w:line="322" w:lineRule="exact"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Структура программы и её объём  с</w:t>
            </w:r>
            <w:r>
              <w:rPr>
                <w:rStyle w:val="FontStyle12"/>
                <w:sz w:val="24"/>
                <w:szCs w:val="24"/>
              </w:rPr>
              <w:t>о</w:t>
            </w:r>
            <w:r>
              <w:rPr>
                <w:rStyle w:val="FontStyle12"/>
                <w:sz w:val="24"/>
                <w:szCs w:val="24"/>
              </w:rPr>
              <w:t>ответствует ФГОС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DA" w:rsidRPr="001C441B" w:rsidRDefault="005A12DA" w:rsidP="00EF6DA8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>Заведующий</w:t>
            </w:r>
          </w:p>
          <w:p w:rsidR="005A12DA" w:rsidRPr="001C441B" w:rsidRDefault="00792F62" w:rsidP="00EF6DA8">
            <w:pPr>
              <w:pStyle w:val="Style6"/>
              <w:widowControl/>
              <w:spacing w:line="326" w:lineRule="exact"/>
              <w:ind w:left="5" w:hanging="5"/>
              <w:rPr>
                <w:rStyle w:val="FontStyle12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5A12DA">
              <w:rPr>
                <w:rStyle w:val="FontStyle12"/>
                <w:sz w:val="24"/>
                <w:szCs w:val="24"/>
              </w:rPr>
              <w:t>воспит</w:t>
            </w:r>
            <w:r w:rsidR="005A12DA">
              <w:rPr>
                <w:rStyle w:val="FontStyle12"/>
                <w:sz w:val="24"/>
                <w:szCs w:val="24"/>
              </w:rPr>
              <w:t>а</w:t>
            </w:r>
            <w:r w:rsidR="005A12DA">
              <w:rPr>
                <w:rStyle w:val="FontStyle12"/>
                <w:sz w:val="24"/>
                <w:szCs w:val="24"/>
              </w:rPr>
              <w:t>тель</w:t>
            </w:r>
          </w:p>
        </w:tc>
      </w:tr>
      <w:tr w:rsidR="005A12DA" w:rsidRPr="001C441B" w:rsidTr="00792F62">
        <w:trPr>
          <w:trHeight w:val="83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12DA" w:rsidRPr="001C441B" w:rsidRDefault="005A12DA" w:rsidP="00EF6DA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DA" w:rsidRPr="001C441B" w:rsidRDefault="005A12DA" w:rsidP="00037113">
            <w:pPr>
              <w:pStyle w:val="Style5"/>
              <w:widowControl/>
              <w:spacing w:line="322" w:lineRule="exact"/>
              <w:ind w:left="102" w:right="102"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DA" w:rsidRPr="001C441B" w:rsidRDefault="005A12DA" w:rsidP="00C546C1">
            <w:pPr>
              <w:pStyle w:val="Style6"/>
              <w:spacing w:line="322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Программа реализуется педагог</w:t>
            </w:r>
            <w:r>
              <w:rPr>
                <w:rStyle w:val="FontStyle12"/>
                <w:sz w:val="24"/>
                <w:szCs w:val="24"/>
              </w:rPr>
              <w:t>а</w:t>
            </w:r>
            <w:r>
              <w:rPr>
                <w:rStyle w:val="FontStyle12"/>
                <w:sz w:val="24"/>
                <w:szCs w:val="24"/>
              </w:rPr>
              <w:t>ми в формах: игры, познавател</w:t>
            </w:r>
            <w:r>
              <w:rPr>
                <w:rStyle w:val="FontStyle12"/>
                <w:sz w:val="24"/>
                <w:szCs w:val="24"/>
              </w:rPr>
              <w:t>ь</w:t>
            </w:r>
            <w:r>
              <w:rPr>
                <w:rStyle w:val="FontStyle12"/>
                <w:sz w:val="24"/>
                <w:szCs w:val="24"/>
              </w:rPr>
              <w:t>ной и исследовательской деятел</w:t>
            </w:r>
            <w:r>
              <w:rPr>
                <w:rStyle w:val="FontStyle12"/>
                <w:sz w:val="24"/>
                <w:szCs w:val="24"/>
              </w:rPr>
              <w:t>ь</w:t>
            </w:r>
            <w:r>
              <w:rPr>
                <w:rStyle w:val="FontStyle12"/>
                <w:sz w:val="24"/>
                <w:szCs w:val="24"/>
              </w:rPr>
              <w:t>ности и форме творческой акти</w:t>
            </w:r>
            <w:r>
              <w:rPr>
                <w:rStyle w:val="FontStyle12"/>
                <w:sz w:val="24"/>
                <w:szCs w:val="24"/>
              </w:rPr>
              <w:t>в</w:t>
            </w:r>
            <w:r>
              <w:rPr>
                <w:rStyle w:val="FontStyle12"/>
                <w:sz w:val="24"/>
                <w:szCs w:val="24"/>
              </w:rPr>
              <w:t>ности (изменился подход в орг</w:t>
            </w:r>
            <w:r>
              <w:rPr>
                <w:rStyle w:val="FontStyle12"/>
                <w:sz w:val="24"/>
                <w:szCs w:val="24"/>
              </w:rPr>
              <w:t>а</w:t>
            </w:r>
            <w:r>
              <w:rPr>
                <w:rStyle w:val="FontStyle12"/>
                <w:sz w:val="24"/>
                <w:szCs w:val="24"/>
              </w:rPr>
              <w:t>низации образовательного проце</w:t>
            </w:r>
            <w:r>
              <w:rPr>
                <w:rStyle w:val="FontStyle12"/>
                <w:sz w:val="24"/>
                <w:szCs w:val="24"/>
              </w:rPr>
              <w:t>с</w:t>
            </w:r>
            <w:r>
              <w:rPr>
                <w:rStyle w:val="FontStyle12"/>
                <w:sz w:val="24"/>
                <w:szCs w:val="24"/>
              </w:rPr>
              <w:t>са)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2DA" w:rsidRPr="001C441B" w:rsidRDefault="005A12DA" w:rsidP="00EF6DA8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5A12DA" w:rsidRPr="001C441B" w:rsidTr="00792F62">
        <w:trPr>
          <w:trHeight w:val="4589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2DA" w:rsidRPr="001C441B" w:rsidRDefault="005A12DA" w:rsidP="00EF6DA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DA" w:rsidRDefault="005A12DA" w:rsidP="00C546C1">
            <w:pPr>
              <w:pStyle w:val="Style6"/>
              <w:widowControl/>
              <w:spacing w:line="322" w:lineRule="exact"/>
              <w:ind w:left="102" w:right="102"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>3</w:t>
            </w:r>
            <w:r>
              <w:rPr>
                <w:rStyle w:val="FontStyle12"/>
                <w:sz w:val="24"/>
                <w:szCs w:val="24"/>
              </w:rPr>
              <w:t>.</w:t>
            </w:r>
            <w:r>
              <w:t xml:space="preserve"> Актуализировать духо</w:t>
            </w:r>
            <w:r>
              <w:t>в</w:t>
            </w:r>
            <w:r>
              <w:t>но-нравственное просв</w:t>
            </w:r>
            <w:r>
              <w:t>е</w:t>
            </w:r>
            <w:r>
              <w:t>щение и приобщение детей к наро</w:t>
            </w:r>
            <w:r>
              <w:t>д</w:t>
            </w:r>
            <w:r>
              <w:t>ным  трад</w:t>
            </w:r>
            <w:r>
              <w:t>и</w:t>
            </w:r>
            <w:r>
              <w:t>циям</w:t>
            </w:r>
          </w:p>
          <w:p w:rsidR="005A12DA" w:rsidRPr="001C441B" w:rsidRDefault="005A12DA" w:rsidP="00C546C1">
            <w:pPr>
              <w:pStyle w:val="Style6"/>
              <w:widowControl/>
              <w:spacing w:line="322" w:lineRule="exact"/>
              <w:ind w:left="102" w:right="102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DA" w:rsidRDefault="005A12DA" w:rsidP="005A12DA">
            <w:r w:rsidRPr="001C441B">
              <w:t>Использ</w:t>
            </w:r>
            <w:r>
              <w:t xml:space="preserve">уется </w:t>
            </w:r>
            <w:proofErr w:type="gramStart"/>
            <w:r>
              <w:t>музейная</w:t>
            </w:r>
            <w:proofErr w:type="gramEnd"/>
            <w:r>
              <w:t xml:space="preserve"> педагог</w:t>
            </w:r>
            <w:r>
              <w:t>и</w:t>
            </w:r>
            <w:r>
              <w:t>ки в образовательной деятельн</w:t>
            </w:r>
            <w:r>
              <w:t>о</w:t>
            </w:r>
            <w:r>
              <w:t>сти:</w:t>
            </w:r>
          </w:p>
          <w:p w:rsidR="005A12DA" w:rsidRDefault="005A12DA" w:rsidP="005A12DA">
            <w:r>
              <w:t>- созданы в группах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</w:t>
            </w:r>
            <w:r>
              <w:t>д</w:t>
            </w:r>
            <w:r>
              <w:t>гот</w:t>
            </w:r>
            <w:proofErr w:type="spellEnd"/>
            <w:r>
              <w:t>) музеи ру</w:t>
            </w:r>
            <w:r>
              <w:t>с</w:t>
            </w:r>
            <w:r>
              <w:t>ского быта.</w:t>
            </w:r>
          </w:p>
          <w:p w:rsidR="005A12DA" w:rsidRDefault="005A12DA" w:rsidP="005A12DA">
            <w:r>
              <w:t>- прошли открытые занятия для педагогов с использованием м</w:t>
            </w:r>
            <w:r>
              <w:t>у</w:t>
            </w:r>
            <w:r>
              <w:t>зейной технологии.</w:t>
            </w:r>
          </w:p>
          <w:p w:rsidR="005A12DA" w:rsidRDefault="005A12DA" w:rsidP="005A12DA">
            <w:r>
              <w:t>Дополнена вариативная часть ООП ДО ДОУ комплексом видов де</w:t>
            </w:r>
            <w:r>
              <w:t>я</w:t>
            </w:r>
            <w:r>
              <w:t>тельности по формированию у детей национальной идентифик</w:t>
            </w:r>
            <w:r>
              <w:t>а</w:t>
            </w:r>
            <w:r>
              <w:t xml:space="preserve">ции. </w:t>
            </w:r>
          </w:p>
          <w:p w:rsidR="005A12DA" w:rsidRPr="001C441B" w:rsidRDefault="005A12DA" w:rsidP="005A12DA">
            <w:pPr>
              <w:pStyle w:val="Style6"/>
              <w:spacing w:line="322" w:lineRule="exact"/>
              <w:rPr>
                <w:rStyle w:val="FontStyle12"/>
                <w:sz w:val="24"/>
                <w:szCs w:val="24"/>
              </w:rPr>
            </w:pPr>
            <w:r>
              <w:t>Расширен спектр обрядовых игр для  ознакомления с традициями русского нар</w:t>
            </w:r>
            <w:r>
              <w:t>о</w:t>
            </w:r>
            <w:r>
              <w:t>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2DA" w:rsidRDefault="005A12DA" w:rsidP="00EF6DA8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>Заведующий</w:t>
            </w:r>
          </w:p>
          <w:p w:rsidR="005A12DA" w:rsidRPr="001C441B" w:rsidRDefault="00792F62" w:rsidP="00EF6DA8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sz w:val="24"/>
                <w:szCs w:val="24"/>
              </w:rPr>
              <w:t>Ст</w:t>
            </w:r>
            <w:proofErr w:type="spellEnd"/>
            <w:proofErr w:type="gramEnd"/>
            <w:r w:rsidR="005A12DA">
              <w:rPr>
                <w:rStyle w:val="FontStyle12"/>
                <w:sz w:val="24"/>
                <w:szCs w:val="24"/>
              </w:rPr>
              <w:t xml:space="preserve"> воспит</w:t>
            </w:r>
            <w:r w:rsidR="005A12DA">
              <w:rPr>
                <w:rStyle w:val="FontStyle12"/>
                <w:sz w:val="24"/>
                <w:szCs w:val="24"/>
              </w:rPr>
              <w:t>а</w:t>
            </w:r>
            <w:r w:rsidR="005A12DA">
              <w:rPr>
                <w:rStyle w:val="FontStyle12"/>
                <w:sz w:val="24"/>
                <w:szCs w:val="24"/>
              </w:rPr>
              <w:t>тель</w:t>
            </w:r>
          </w:p>
        </w:tc>
      </w:tr>
      <w:tr w:rsidR="009267F9" w:rsidRPr="001C441B" w:rsidTr="00792F62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7F9" w:rsidRPr="001C441B" w:rsidRDefault="009267F9" w:rsidP="00EF6DA8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Снижение уровня заб</w:t>
            </w:r>
            <w:r>
              <w:rPr>
                <w:rStyle w:val="FontStyle12"/>
                <w:sz w:val="24"/>
                <w:szCs w:val="24"/>
              </w:rPr>
              <w:t>о</w:t>
            </w:r>
            <w:r>
              <w:rPr>
                <w:rStyle w:val="FontStyle12"/>
                <w:sz w:val="24"/>
                <w:szCs w:val="24"/>
              </w:rPr>
              <w:t>леваем</w:t>
            </w:r>
            <w:r>
              <w:rPr>
                <w:rStyle w:val="FontStyle12"/>
                <w:sz w:val="24"/>
                <w:szCs w:val="24"/>
              </w:rPr>
              <w:t>о</w:t>
            </w:r>
            <w:r>
              <w:rPr>
                <w:rStyle w:val="FontStyle12"/>
                <w:sz w:val="24"/>
                <w:szCs w:val="24"/>
              </w:rPr>
              <w:t>сти.</w:t>
            </w:r>
          </w:p>
          <w:p w:rsidR="009267F9" w:rsidRPr="001C441B" w:rsidRDefault="009267F9" w:rsidP="00EF6DA8">
            <w:pPr>
              <w:rPr>
                <w:rStyle w:val="FontStyle12"/>
                <w:sz w:val="24"/>
                <w:szCs w:val="24"/>
              </w:rPr>
            </w:pPr>
          </w:p>
          <w:p w:rsidR="009267F9" w:rsidRPr="001C441B" w:rsidRDefault="009267F9" w:rsidP="00EF6DA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F9" w:rsidRDefault="009267F9" w:rsidP="00136888">
            <w:r w:rsidRPr="001C441B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1C441B">
              <w:t>Контроль за</w:t>
            </w:r>
            <w:proofErr w:type="gramEnd"/>
            <w:r w:rsidRPr="001C441B">
              <w:t xml:space="preserve"> выполнением с</w:t>
            </w:r>
            <w:r w:rsidRPr="001C441B">
              <w:t>а</w:t>
            </w:r>
            <w:r w:rsidRPr="001C441B">
              <w:t>нитарного режима в де</w:t>
            </w:r>
            <w:r w:rsidRPr="001C441B">
              <w:t>т</w:t>
            </w:r>
            <w:r w:rsidRPr="001C441B">
              <w:t xml:space="preserve">ском саду. </w:t>
            </w:r>
          </w:p>
          <w:p w:rsidR="009267F9" w:rsidRPr="001C441B" w:rsidRDefault="009267F9" w:rsidP="00136888">
            <w:proofErr w:type="spellStart"/>
            <w:r w:rsidRPr="001C441B">
              <w:t>Обощение</w:t>
            </w:r>
            <w:proofErr w:type="spellEnd"/>
            <w:r w:rsidRPr="001C441B">
              <w:t xml:space="preserve"> опыта работы пед</w:t>
            </w:r>
            <w:r w:rsidRPr="001C441B">
              <w:t>а</w:t>
            </w:r>
            <w:r w:rsidRPr="001C441B">
              <w:t xml:space="preserve">гогов по </w:t>
            </w:r>
            <w:proofErr w:type="spellStart"/>
            <w:r w:rsidRPr="001C441B">
              <w:t>здоровьесбереж</w:t>
            </w:r>
            <w:r w:rsidRPr="001C441B">
              <w:t>е</w:t>
            </w:r>
            <w:r w:rsidRPr="001C441B">
              <w:t>нию</w:t>
            </w:r>
            <w:proofErr w:type="spellEnd"/>
            <w:r w:rsidRPr="001C441B">
              <w:t>.</w:t>
            </w:r>
          </w:p>
          <w:p w:rsidR="009267F9" w:rsidRPr="001C441B" w:rsidRDefault="009267F9" w:rsidP="00136888">
            <w:pPr>
              <w:pStyle w:val="Style5"/>
              <w:widowControl/>
              <w:spacing w:line="240" w:lineRule="auto"/>
              <w:ind w:right="102" w:firstLine="0"/>
              <w:rPr>
                <w:rStyle w:val="FontStyle12"/>
                <w:sz w:val="24"/>
                <w:szCs w:val="24"/>
              </w:rPr>
            </w:pPr>
            <w:proofErr w:type="gramStart"/>
            <w:r w:rsidRPr="001C441B">
              <w:t>Контроль за</w:t>
            </w:r>
            <w:proofErr w:type="gramEnd"/>
            <w:r w:rsidRPr="001C441B">
              <w:t xml:space="preserve"> выполнением си</w:t>
            </w:r>
            <w:r w:rsidRPr="001C441B">
              <w:t>с</w:t>
            </w:r>
            <w:r w:rsidRPr="001C441B">
              <w:t xml:space="preserve">темы </w:t>
            </w:r>
            <w:proofErr w:type="spellStart"/>
            <w:r w:rsidRPr="001C441B">
              <w:t>здоровьесбереж</w:t>
            </w:r>
            <w:r w:rsidRPr="001C441B">
              <w:t>е</w:t>
            </w:r>
            <w:r w:rsidRPr="001C441B">
              <w:t>ния</w:t>
            </w:r>
            <w:proofErr w:type="spellEnd"/>
            <w:r w:rsidRPr="001C441B"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F9" w:rsidRPr="001C441B" w:rsidRDefault="009267F9" w:rsidP="00EF6DA8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Заболеваемость снизилась на 15 %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F9" w:rsidRDefault="009267F9" w:rsidP="00EF6DA8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Ст. медсестра</w:t>
            </w:r>
          </w:p>
          <w:p w:rsidR="009267F9" w:rsidRPr="001C441B" w:rsidRDefault="009267F9" w:rsidP="00EF6DA8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Ст. воспитатель</w:t>
            </w:r>
          </w:p>
        </w:tc>
      </w:tr>
      <w:tr w:rsidR="009267F9" w:rsidRPr="001C441B" w:rsidTr="00792F62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F9" w:rsidRPr="001C441B" w:rsidRDefault="009267F9" w:rsidP="00EF6DA8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F9" w:rsidRDefault="009267F9" w:rsidP="00255E8F">
            <w:pPr>
              <w:pStyle w:val="Style5"/>
              <w:widowControl/>
              <w:spacing w:line="240" w:lineRule="auto"/>
              <w:ind w:left="102" w:right="102" w:firstLine="0"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>Приобретение оборудов</w:t>
            </w:r>
            <w:r w:rsidRPr="001C441B">
              <w:rPr>
                <w:rStyle w:val="FontStyle12"/>
                <w:sz w:val="24"/>
                <w:szCs w:val="24"/>
              </w:rPr>
              <w:t>а</w:t>
            </w:r>
            <w:r w:rsidRPr="001C441B">
              <w:rPr>
                <w:rStyle w:val="FontStyle12"/>
                <w:sz w:val="24"/>
                <w:szCs w:val="24"/>
              </w:rPr>
              <w:t xml:space="preserve">ния для спортивных игр (столы для настольного тенниса) </w:t>
            </w:r>
          </w:p>
          <w:p w:rsidR="009267F9" w:rsidRPr="001C441B" w:rsidRDefault="009267F9" w:rsidP="00255E8F">
            <w:pPr>
              <w:pStyle w:val="Style5"/>
              <w:widowControl/>
              <w:spacing w:line="240" w:lineRule="auto"/>
              <w:ind w:left="102" w:right="102" w:firstLine="0"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>Заключение договора с ДЮСШ с целью организ</w:t>
            </w:r>
            <w:r w:rsidRPr="001C441B">
              <w:rPr>
                <w:rStyle w:val="FontStyle12"/>
                <w:sz w:val="24"/>
                <w:szCs w:val="24"/>
              </w:rPr>
              <w:t>а</w:t>
            </w:r>
            <w:r w:rsidRPr="001C441B">
              <w:rPr>
                <w:rStyle w:val="FontStyle12"/>
                <w:sz w:val="24"/>
                <w:szCs w:val="24"/>
              </w:rPr>
              <w:t>ции работы тренера по обучению детей элементам настол</w:t>
            </w:r>
            <w:r w:rsidRPr="001C441B">
              <w:rPr>
                <w:rStyle w:val="FontStyle12"/>
                <w:sz w:val="24"/>
                <w:szCs w:val="24"/>
              </w:rPr>
              <w:t>ь</w:t>
            </w:r>
            <w:r w:rsidRPr="001C441B">
              <w:rPr>
                <w:rStyle w:val="FontStyle12"/>
                <w:sz w:val="24"/>
                <w:szCs w:val="24"/>
              </w:rPr>
              <w:t>ного тенниса.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F9" w:rsidRPr="001C441B" w:rsidRDefault="009267F9" w:rsidP="00D06A54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>Приобретено и используется н</w:t>
            </w:r>
            <w:r w:rsidRPr="001C441B">
              <w:rPr>
                <w:rStyle w:val="FontStyle12"/>
                <w:sz w:val="24"/>
                <w:szCs w:val="24"/>
              </w:rPr>
              <w:t>е</w:t>
            </w:r>
            <w:r w:rsidRPr="001C441B">
              <w:rPr>
                <w:rStyle w:val="FontStyle12"/>
                <w:sz w:val="24"/>
                <w:szCs w:val="24"/>
              </w:rPr>
              <w:t>обходимое оборудование для спортивных игр</w:t>
            </w:r>
          </w:p>
          <w:p w:rsidR="009267F9" w:rsidRPr="001C441B" w:rsidRDefault="009267F9" w:rsidP="00D06A54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>Реализована дополнительная пр</w:t>
            </w:r>
            <w:r w:rsidRPr="001C441B">
              <w:rPr>
                <w:rStyle w:val="FontStyle12"/>
                <w:sz w:val="24"/>
                <w:szCs w:val="24"/>
              </w:rPr>
              <w:t>о</w:t>
            </w:r>
            <w:r w:rsidRPr="001C441B">
              <w:rPr>
                <w:rStyle w:val="FontStyle12"/>
                <w:sz w:val="24"/>
                <w:szCs w:val="24"/>
              </w:rPr>
              <w:t>грамма по обучению детей н</w:t>
            </w:r>
            <w:r w:rsidRPr="001C441B">
              <w:rPr>
                <w:rStyle w:val="FontStyle12"/>
                <w:sz w:val="24"/>
                <w:szCs w:val="24"/>
              </w:rPr>
              <w:t>а</w:t>
            </w:r>
            <w:r w:rsidRPr="001C441B">
              <w:rPr>
                <w:rStyle w:val="FontStyle12"/>
                <w:sz w:val="24"/>
                <w:szCs w:val="24"/>
              </w:rPr>
              <w:t>стольному теннису в летний пер</w:t>
            </w:r>
            <w:r w:rsidRPr="001C441B">
              <w:rPr>
                <w:rStyle w:val="FontStyle12"/>
                <w:sz w:val="24"/>
                <w:szCs w:val="24"/>
              </w:rPr>
              <w:t>и</w:t>
            </w:r>
            <w:r w:rsidRPr="001C441B">
              <w:rPr>
                <w:rStyle w:val="FontStyle12"/>
                <w:sz w:val="24"/>
                <w:szCs w:val="24"/>
              </w:rPr>
              <w:t>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F9" w:rsidRDefault="009267F9" w:rsidP="00D06A54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C441B">
              <w:rPr>
                <w:rStyle w:val="FontStyle12"/>
                <w:sz w:val="24"/>
                <w:szCs w:val="24"/>
              </w:rPr>
              <w:t xml:space="preserve">Заведующий </w:t>
            </w:r>
          </w:p>
          <w:p w:rsidR="009267F9" w:rsidRPr="001C441B" w:rsidRDefault="009267F9" w:rsidP="00D06A54">
            <w:pPr>
              <w:pStyle w:val="Style6"/>
              <w:widowControl/>
              <w:rPr>
                <w:rStyle w:val="FontStyle12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Style w:val="FontStyle12"/>
                <w:sz w:val="24"/>
                <w:szCs w:val="24"/>
              </w:rPr>
              <w:t xml:space="preserve"> воспит</w:t>
            </w:r>
            <w:r>
              <w:rPr>
                <w:rStyle w:val="FontStyle12"/>
                <w:sz w:val="24"/>
                <w:szCs w:val="24"/>
              </w:rPr>
              <w:t>а</w:t>
            </w:r>
            <w:r>
              <w:rPr>
                <w:rStyle w:val="FontStyle12"/>
                <w:sz w:val="24"/>
                <w:szCs w:val="24"/>
              </w:rPr>
              <w:t>тель</w:t>
            </w:r>
          </w:p>
        </w:tc>
      </w:tr>
    </w:tbl>
    <w:p w:rsidR="00255E8F" w:rsidRPr="00EB4B89" w:rsidRDefault="00255E8F" w:rsidP="00EB4B89">
      <w:pPr>
        <w:autoSpaceDE w:val="0"/>
        <w:autoSpaceDN w:val="0"/>
        <w:jc w:val="both"/>
        <w:rPr>
          <w:b/>
        </w:rPr>
      </w:pPr>
      <w:r w:rsidRPr="001C441B">
        <w:rPr>
          <w:b/>
        </w:rPr>
        <w:lastRenderedPageBreak/>
        <w:t>2. Обеспечение качества взаимодействия с родителями, родительской общественностью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2951"/>
        <w:gridCol w:w="3402"/>
        <w:gridCol w:w="2268"/>
      </w:tblGrid>
      <w:tr w:rsidR="00255E8F" w:rsidRPr="001C441B" w:rsidTr="00255E8F">
        <w:tc>
          <w:tcPr>
            <w:tcW w:w="1977" w:type="dxa"/>
          </w:tcPr>
          <w:p w:rsidR="00255E8F" w:rsidRPr="001C441B" w:rsidRDefault="00255E8F" w:rsidP="00EF6DA8">
            <w:pPr>
              <w:ind w:firstLine="454"/>
              <w:jc w:val="center"/>
              <w:rPr>
                <w:b/>
                <w:bCs/>
                <w:color w:val="000000"/>
              </w:rPr>
            </w:pPr>
            <w:r w:rsidRPr="001C441B">
              <w:rPr>
                <w:b/>
                <w:bCs/>
                <w:color w:val="000000"/>
              </w:rPr>
              <w:t xml:space="preserve">Сферы улучшения </w:t>
            </w:r>
          </w:p>
        </w:tc>
        <w:tc>
          <w:tcPr>
            <w:tcW w:w="2951" w:type="dxa"/>
          </w:tcPr>
          <w:p w:rsidR="00255E8F" w:rsidRPr="001C441B" w:rsidRDefault="00255E8F" w:rsidP="00EF6DA8">
            <w:pPr>
              <w:rPr>
                <w:b/>
                <w:bCs/>
                <w:color w:val="000000"/>
              </w:rPr>
            </w:pPr>
            <w:r w:rsidRPr="001C441B">
              <w:rPr>
                <w:b/>
                <w:bCs/>
                <w:color w:val="000000"/>
              </w:rPr>
              <w:t>Какие действия для эт</w:t>
            </w:r>
            <w:r w:rsidRPr="001C441B">
              <w:rPr>
                <w:b/>
                <w:bCs/>
                <w:color w:val="000000"/>
              </w:rPr>
              <w:t>о</w:t>
            </w:r>
            <w:r w:rsidRPr="001C441B">
              <w:rPr>
                <w:b/>
                <w:bCs/>
                <w:color w:val="000000"/>
              </w:rPr>
              <w:t>го необходимо предпр</w:t>
            </w:r>
            <w:r w:rsidRPr="001C441B">
              <w:rPr>
                <w:b/>
                <w:bCs/>
                <w:color w:val="000000"/>
              </w:rPr>
              <w:t>и</w:t>
            </w:r>
            <w:r w:rsidRPr="001C441B">
              <w:rPr>
                <w:b/>
                <w:bCs/>
                <w:color w:val="000000"/>
              </w:rPr>
              <w:t>нять?</w:t>
            </w:r>
          </w:p>
        </w:tc>
        <w:tc>
          <w:tcPr>
            <w:tcW w:w="3402" w:type="dxa"/>
          </w:tcPr>
          <w:p w:rsidR="00255E8F" w:rsidRPr="001C441B" w:rsidRDefault="00255E8F" w:rsidP="00EF6DA8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</w:tcPr>
          <w:p w:rsidR="00255E8F" w:rsidRPr="001C441B" w:rsidRDefault="00255E8F" w:rsidP="00EF6DA8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Сроки/</w:t>
            </w:r>
            <w:proofErr w:type="spellStart"/>
            <w:r w:rsidRPr="001C441B">
              <w:rPr>
                <w:rStyle w:val="FontStyle13"/>
                <w:sz w:val="24"/>
                <w:szCs w:val="24"/>
              </w:rPr>
              <w:t>ответств</w:t>
            </w:r>
            <w:proofErr w:type="spellEnd"/>
            <w:r w:rsidRPr="001C441B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255E8F" w:rsidRPr="001C441B" w:rsidTr="00255E8F">
        <w:tc>
          <w:tcPr>
            <w:tcW w:w="1977" w:type="dxa"/>
          </w:tcPr>
          <w:p w:rsidR="00255E8F" w:rsidRPr="001C441B" w:rsidRDefault="00136888" w:rsidP="00255E8F">
            <w:pPr>
              <w:numPr>
                <w:ilvl w:val="0"/>
                <w:numId w:val="13"/>
              </w:numPr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Посещаемость ДОУ</w:t>
            </w:r>
          </w:p>
        </w:tc>
        <w:tc>
          <w:tcPr>
            <w:tcW w:w="2951" w:type="dxa"/>
          </w:tcPr>
          <w:p w:rsidR="00255E8F" w:rsidRPr="001C441B" w:rsidRDefault="00255E8F" w:rsidP="00255E8F">
            <w:pPr>
              <w:numPr>
                <w:ilvl w:val="0"/>
                <w:numId w:val="11"/>
              </w:numPr>
              <w:ind w:left="0" w:hanging="284"/>
              <w:jc w:val="both"/>
              <w:rPr>
                <w:bCs/>
                <w:color w:val="000000"/>
              </w:rPr>
            </w:pPr>
            <w:r w:rsidRPr="001C441B">
              <w:rPr>
                <w:bCs/>
                <w:color w:val="000000"/>
              </w:rPr>
              <w:t>Проведение дня открытых дверей, показ открытых занятий.</w:t>
            </w:r>
          </w:p>
          <w:p w:rsidR="00255E8F" w:rsidRPr="001C441B" w:rsidRDefault="00255E8F" w:rsidP="00EF6DA8">
            <w:pPr>
              <w:jc w:val="both"/>
              <w:rPr>
                <w:bCs/>
                <w:color w:val="000000"/>
              </w:rPr>
            </w:pPr>
          </w:p>
          <w:p w:rsidR="00255E8F" w:rsidRPr="001C441B" w:rsidRDefault="00255E8F" w:rsidP="00EF6DA8">
            <w:pPr>
              <w:jc w:val="both"/>
              <w:rPr>
                <w:bCs/>
                <w:color w:val="000000"/>
              </w:rPr>
            </w:pPr>
            <w:r w:rsidRPr="001C441B">
              <w:rPr>
                <w:bCs/>
                <w:color w:val="000000"/>
              </w:rPr>
              <w:t>Реализация детско-взрослых проектов по т</w:t>
            </w:r>
            <w:r w:rsidRPr="001C441B">
              <w:rPr>
                <w:bCs/>
                <w:color w:val="000000"/>
              </w:rPr>
              <w:t>е</w:t>
            </w:r>
            <w:r w:rsidRPr="001C441B">
              <w:rPr>
                <w:bCs/>
                <w:color w:val="000000"/>
              </w:rPr>
              <w:t>матическим неделям.</w:t>
            </w:r>
          </w:p>
        </w:tc>
        <w:tc>
          <w:tcPr>
            <w:tcW w:w="3402" w:type="dxa"/>
          </w:tcPr>
          <w:p w:rsidR="00255E8F" w:rsidRPr="001C441B" w:rsidRDefault="00255E8F" w:rsidP="00EF6DA8">
            <w:pPr>
              <w:jc w:val="both"/>
              <w:rPr>
                <w:bCs/>
                <w:color w:val="000000"/>
              </w:rPr>
            </w:pPr>
            <w:r w:rsidRPr="001C441B">
              <w:rPr>
                <w:bCs/>
                <w:color w:val="000000"/>
              </w:rPr>
              <w:t>75% родителей поучаствовали в дне открытых дверей. В к</w:t>
            </w:r>
            <w:r w:rsidRPr="001C441B">
              <w:rPr>
                <w:bCs/>
                <w:color w:val="000000"/>
              </w:rPr>
              <w:t>а</w:t>
            </w:r>
            <w:r w:rsidRPr="001C441B">
              <w:rPr>
                <w:bCs/>
                <w:color w:val="000000"/>
              </w:rPr>
              <w:t>ждой группе прошли откр</w:t>
            </w:r>
            <w:r w:rsidRPr="001C441B">
              <w:rPr>
                <w:bCs/>
                <w:color w:val="000000"/>
              </w:rPr>
              <w:t>ы</w:t>
            </w:r>
            <w:r w:rsidRPr="001C441B">
              <w:rPr>
                <w:bCs/>
                <w:color w:val="000000"/>
              </w:rPr>
              <w:t xml:space="preserve">тые мероприятия. </w:t>
            </w:r>
          </w:p>
          <w:p w:rsidR="00255E8F" w:rsidRPr="001C441B" w:rsidRDefault="009267F9" w:rsidP="00EF6DA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Родители заинтересованы в регулярном посещении ДОУ детьми</w:t>
            </w:r>
          </w:p>
        </w:tc>
        <w:tc>
          <w:tcPr>
            <w:tcW w:w="2268" w:type="dxa"/>
          </w:tcPr>
          <w:p w:rsidR="00255E8F" w:rsidRPr="001C441B" w:rsidRDefault="00255E8F" w:rsidP="00EF6DA8">
            <w:pPr>
              <w:jc w:val="both"/>
              <w:rPr>
                <w:bCs/>
                <w:color w:val="000000"/>
              </w:rPr>
            </w:pPr>
            <w:r w:rsidRPr="001C441B">
              <w:rPr>
                <w:bCs/>
                <w:color w:val="000000"/>
              </w:rPr>
              <w:t>Ноябрь</w:t>
            </w:r>
          </w:p>
          <w:p w:rsidR="00255E8F" w:rsidRPr="001C441B" w:rsidRDefault="00255E8F" w:rsidP="00EF6DA8">
            <w:pPr>
              <w:jc w:val="both"/>
              <w:rPr>
                <w:bCs/>
                <w:color w:val="000000"/>
              </w:rPr>
            </w:pPr>
            <w:r w:rsidRPr="001C441B">
              <w:rPr>
                <w:bCs/>
                <w:color w:val="000000"/>
              </w:rPr>
              <w:t>Заведующий, сп</w:t>
            </w:r>
            <w:r w:rsidRPr="001C441B">
              <w:rPr>
                <w:bCs/>
                <w:color w:val="000000"/>
              </w:rPr>
              <w:t>е</w:t>
            </w:r>
            <w:r w:rsidRPr="001C441B">
              <w:rPr>
                <w:bCs/>
                <w:color w:val="000000"/>
              </w:rPr>
              <w:t>циалисты, воспит</w:t>
            </w:r>
            <w:r w:rsidRPr="001C441B">
              <w:rPr>
                <w:bCs/>
                <w:color w:val="000000"/>
              </w:rPr>
              <w:t>а</w:t>
            </w:r>
            <w:r w:rsidRPr="001C441B">
              <w:rPr>
                <w:bCs/>
                <w:color w:val="000000"/>
              </w:rPr>
              <w:t>тели.</w:t>
            </w:r>
          </w:p>
          <w:p w:rsidR="00255E8F" w:rsidRPr="001C441B" w:rsidRDefault="009267F9" w:rsidP="00EF6DA8">
            <w:pPr>
              <w:jc w:val="both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воспитатель</w:t>
            </w:r>
          </w:p>
          <w:p w:rsidR="00255E8F" w:rsidRPr="001C441B" w:rsidRDefault="00255E8F" w:rsidP="00EF6DA8">
            <w:pPr>
              <w:jc w:val="both"/>
              <w:rPr>
                <w:bCs/>
                <w:color w:val="000000"/>
              </w:rPr>
            </w:pPr>
            <w:r w:rsidRPr="001C441B">
              <w:rPr>
                <w:bCs/>
                <w:color w:val="000000"/>
              </w:rPr>
              <w:t>Педагоги.</w:t>
            </w:r>
          </w:p>
          <w:p w:rsidR="00255E8F" w:rsidRPr="001C441B" w:rsidRDefault="00255E8F" w:rsidP="00EF6DA8">
            <w:pPr>
              <w:jc w:val="both"/>
              <w:rPr>
                <w:bCs/>
                <w:color w:val="000000"/>
              </w:rPr>
            </w:pPr>
          </w:p>
        </w:tc>
      </w:tr>
      <w:tr w:rsidR="00255E8F" w:rsidRPr="001C441B" w:rsidTr="00255E8F">
        <w:tc>
          <w:tcPr>
            <w:tcW w:w="1977" w:type="dxa"/>
          </w:tcPr>
          <w:p w:rsidR="00255E8F" w:rsidRPr="001C441B" w:rsidRDefault="00255E8F" w:rsidP="009267F9">
            <w:pPr>
              <w:jc w:val="both"/>
              <w:rPr>
                <w:bCs/>
                <w:color w:val="000000"/>
              </w:rPr>
            </w:pPr>
            <w:r w:rsidRPr="001C441B">
              <w:rPr>
                <w:bCs/>
                <w:color w:val="000000"/>
              </w:rPr>
              <w:t xml:space="preserve"> Недостаточная активность р</w:t>
            </w:r>
            <w:r w:rsidRPr="001C441B">
              <w:rPr>
                <w:bCs/>
                <w:color w:val="000000"/>
              </w:rPr>
              <w:t>о</w:t>
            </w:r>
            <w:r w:rsidRPr="001C441B">
              <w:rPr>
                <w:bCs/>
                <w:color w:val="000000"/>
              </w:rPr>
              <w:t>дителей в жизни учреждения.</w:t>
            </w:r>
          </w:p>
        </w:tc>
        <w:tc>
          <w:tcPr>
            <w:tcW w:w="2951" w:type="dxa"/>
          </w:tcPr>
          <w:p w:rsidR="00255E8F" w:rsidRPr="001C441B" w:rsidRDefault="009267F9" w:rsidP="00255E8F">
            <w:pPr>
              <w:numPr>
                <w:ilvl w:val="0"/>
                <w:numId w:val="12"/>
              </w:numPr>
              <w:ind w:left="0" w:hanging="2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Регулярное </w:t>
            </w:r>
            <w:r w:rsidR="00EB4B89">
              <w:rPr>
                <w:bCs/>
                <w:color w:val="000000"/>
              </w:rPr>
              <w:t>функционир</w:t>
            </w:r>
            <w:r w:rsidR="00EB4B89">
              <w:rPr>
                <w:bCs/>
                <w:color w:val="000000"/>
              </w:rPr>
              <w:t>о</w:t>
            </w:r>
            <w:r w:rsidR="00EB4B89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родительских кл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бов</w:t>
            </w:r>
          </w:p>
        </w:tc>
        <w:tc>
          <w:tcPr>
            <w:tcW w:w="3402" w:type="dxa"/>
          </w:tcPr>
          <w:p w:rsidR="00255E8F" w:rsidRPr="001C441B" w:rsidRDefault="00255E8F" w:rsidP="00EF6DA8">
            <w:pPr>
              <w:jc w:val="both"/>
            </w:pPr>
            <w:r w:rsidRPr="001C441B">
              <w:t>Функционирует 6 родител</w:t>
            </w:r>
            <w:r w:rsidRPr="001C441B">
              <w:t>ь</w:t>
            </w:r>
            <w:r w:rsidRPr="001C441B">
              <w:t>ских клубов.</w:t>
            </w:r>
          </w:p>
        </w:tc>
        <w:tc>
          <w:tcPr>
            <w:tcW w:w="2268" w:type="dxa"/>
          </w:tcPr>
          <w:p w:rsidR="00255E8F" w:rsidRPr="001C441B" w:rsidRDefault="00255E8F" w:rsidP="00255E8F">
            <w:pPr>
              <w:numPr>
                <w:ilvl w:val="0"/>
                <w:numId w:val="12"/>
              </w:numPr>
              <w:ind w:left="0" w:hanging="284"/>
              <w:jc w:val="both"/>
              <w:rPr>
                <w:bCs/>
                <w:color w:val="000000"/>
              </w:rPr>
            </w:pPr>
            <w:r w:rsidRPr="001C441B">
              <w:rPr>
                <w:bCs/>
                <w:color w:val="000000"/>
              </w:rPr>
              <w:t>6-7 заседаний в год Руководители кл</w:t>
            </w:r>
            <w:r w:rsidRPr="001C441B">
              <w:rPr>
                <w:bCs/>
                <w:color w:val="000000"/>
              </w:rPr>
              <w:t>у</w:t>
            </w:r>
            <w:r w:rsidRPr="001C441B">
              <w:rPr>
                <w:bCs/>
                <w:color w:val="000000"/>
              </w:rPr>
              <w:t>бов. Зам. заведу</w:t>
            </w:r>
            <w:r w:rsidRPr="001C441B">
              <w:rPr>
                <w:bCs/>
                <w:color w:val="000000"/>
              </w:rPr>
              <w:t>ю</w:t>
            </w:r>
            <w:r w:rsidRPr="001C441B">
              <w:rPr>
                <w:bCs/>
                <w:color w:val="000000"/>
              </w:rPr>
              <w:t>щего</w:t>
            </w:r>
          </w:p>
        </w:tc>
      </w:tr>
    </w:tbl>
    <w:p w:rsidR="00255E8F" w:rsidRPr="001C441B" w:rsidRDefault="00255E8F" w:rsidP="00255E8F">
      <w:pPr>
        <w:numPr>
          <w:ilvl w:val="0"/>
          <w:numId w:val="12"/>
        </w:numPr>
        <w:rPr>
          <w:b/>
        </w:rPr>
      </w:pPr>
      <w:r w:rsidRPr="001C441B">
        <w:rPr>
          <w:b/>
        </w:rPr>
        <w:t>Кадровое обеспечение образовательного процесса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3827"/>
        <w:gridCol w:w="1984"/>
      </w:tblGrid>
      <w:tr w:rsidR="00255E8F" w:rsidRPr="001C441B" w:rsidTr="00792F62">
        <w:trPr>
          <w:trHeight w:val="529"/>
        </w:trPr>
        <w:tc>
          <w:tcPr>
            <w:tcW w:w="1951" w:type="dxa"/>
          </w:tcPr>
          <w:p w:rsidR="00255E8F" w:rsidRPr="001C441B" w:rsidRDefault="00255E8F" w:rsidP="00EF6DA8">
            <w:pPr>
              <w:ind w:firstLine="454"/>
              <w:jc w:val="center"/>
              <w:rPr>
                <w:b/>
                <w:bCs/>
              </w:rPr>
            </w:pPr>
            <w:r w:rsidRPr="001C441B">
              <w:rPr>
                <w:b/>
                <w:bCs/>
              </w:rPr>
              <w:t xml:space="preserve">Сферы улучшения </w:t>
            </w:r>
          </w:p>
        </w:tc>
        <w:tc>
          <w:tcPr>
            <w:tcW w:w="2977" w:type="dxa"/>
          </w:tcPr>
          <w:p w:rsidR="00255E8F" w:rsidRPr="001C441B" w:rsidRDefault="00255E8F" w:rsidP="00EF6DA8">
            <w:pPr>
              <w:rPr>
                <w:b/>
                <w:bCs/>
              </w:rPr>
            </w:pPr>
            <w:r w:rsidRPr="001C441B">
              <w:rPr>
                <w:b/>
                <w:bCs/>
              </w:rPr>
              <w:t>Какие действия для эт</w:t>
            </w:r>
            <w:r w:rsidRPr="001C441B">
              <w:rPr>
                <w:b/>
                <w:bCs/>
              </w:rPr>
              <w:t>о</w:t>
            </w:r>
            <w:r w:rsidRPr="001C441B">
              <w:rPr>
                <w:b/>
                <w:bCs/>
              </w:rPr>
              <w:t>го необходимо предпр</w:t>
            </w:r>
            <w:r w:rsidRPr="001C441B">
              <w:rPr>
                <w:b/>
                <w:bCs/>
              </w:rPr>
              <w:t>и</w:t>
            </w:r>
            <w:r w:rsidRPr="001C441B">
              <w:rPr>
                <w:b/>
                <w:bCs/>
              </w:rPr>
              <w:t>нять?</w:t>
            </w:r>
          </w:p>
        </w:tc>
        <w:tc>
          <w:tcPr>
            <w:tcW w:w="3827" w:type="dxa"/>
          </w:tcPr>
          <w:p w:rsidR="00255E8F" w:rsidRPr="001C441B" w:rsidRDefault="00255E8F" w:rsidP="00EF6DA8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</w:tcPr>
          <w:p w:rsidR="00255E8F" w:rsidRPr="001C441B" w:rsidRDefault="00255E8F" w:rsidP="00EF6DA8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Ср</w:t>
            </w:r>
            <w:r w:rsidRPr="001C441B">
              <w:rPr>
                <w:rStyle w:val="FontStyle13"/>
                <w:sz w:val="24"/>
                <w:szCs w:val="24"/>
              </w:rPr>
              <w:t>о</w:t>
            </w:r>
            <w:r w:rsidRPr="001C441B">
              <w:rPr>
                <w:rStyle w:val="FontStyle13"/>
                <w:sz w:val="24"/>
                <w:szCs w:val="24"/>
              </w:rPr>
              <w:t>ки/</w:t>
            </w:r>
            <w:proofErr w:type="spellStart"/>
            <w:r w:rsidRPr="001C441B">
              <w:rPr>
                <w:rStyle w:val="FontStyle13"/>
                <w:sz w:val="24"/>
                <w:szCs w:val="24"/>
              </w:rPr>
              <w:t>ответств</w:t>
            </w:r>
            <w:proofErr w:type="spellEnd"/>
            <w:r w:rsidRPr="001C441B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255E8F" w:rsidRPr="001C441B" w:rsidTr="00792F62">
        <w:trPr>
          <w:trHeight w:val="237"/>
        </w:trPr>
        <w:tc>
          <w:tcPr>
            <w:tcW w:w="1951" w:type="dxa"/>
          </w:tcPr>
          <w:p w:rsidR="00255E8F" w:rsidRPr="001C441B" w:rsidRDefault="00255E8F" w:rsidP="00EF6DA8">
            <w:pPr>
              <w:ind w:firstLine="454"/>
              <w:rPr>
                <w:bCs/>
              </w:rPr>
            </w:pPr>
            <w:r w:rsidRPr="001C441B">
              <w:rPr>
                <w:bCs/>
              </w:rPr>
              <w:t>Создание положительного имиджа ДОУ.</w:t>
            </w:r>
          </w:p>
        </w:tc>
        <w:tc>
          <w:tcPr>
            <w:tcW w:w="2977" w:type="dxa"/>
          </w:tcPr>
          <w:p w:rsidR="00255E8F" w:rsidRPr="001C441B" w:rsidRDefault="00255E8F" w:rsidP="00255E8F">
            <w:pPr>
              <w:numPr>
                <w:ilvl w:val="0"/>
                <w:numId w:val="14"/>
              </w:numPr>
              <w:ind w:left="0"/>
              <w:rPr>
                <w:bCs/>
              </w:rPr>
            </w:pPr>
            <w:r w:rsidRPr="001C441B">
              <w:rPr>
                <w:bCs/>
              </w:rPr>
              <w:t>Переход на эффективный контракт.</w:t>
            </w:r>
          </w:p>
        </w:tc>
        <w:tc>
          <w:tcPr>
            <w:tcW w:w="3827" w:type="dxa"/>
          </w:tcPr>
          <w:p w:rsidR="00792F62" w:rsidRDefault="00792F62" w:rsidP="00255E8F">
            <w:pPr>
              <w:numPr>
                <w:ilvl w:val="0"/>
                <w:numId w:val="14"/>
              </w:numPr>
              <w:ind w:left="0"/>
              <w:rPr>
                <w:bCs/>
              </w:rPr>
            </w:pPr>
            <w:r>
              <w:rPr>
                <w:bCs/>
              </w:rPr>
              <w:t>Разработаны критерии оценки эффективности</w:t>
            </w:r>
          </w:p>
          <w:p w:rsidR="00255E8F" w:rsidRDefault="00255E8F" w:rsidP="00EF6DA8">
            <w:pPr>
              <w:numPr>
                <w:ilvl w:val="0"/>
                <w:numId w:val="14"/>
              </w:numPr>
              <w:ind w:left="0"/>
              <w:rPr>
                <w:bCs/>
              </w:rPr>
            </w:pPr>
            <w:r w:rsidRPr="001C441B">
              <w:rPr>
                <w:bCs/>
              </w:rPr>
              <w:t xml:space="preserve">Со всеми </w:t>
            </w:r>
            <w:r w:rsidR="00792F62">
              <w:rPr>
                <w:bCs/>
              </w:rPr>
              <w:t xml:space="preserve">педагогами </w:t>
            </w:r>
            <w:r w:rsidRPr="001C441B">
              <w:rPr>
                <w:bCs/>
              </w:rPr>
              <w:t>закл</w:t>
            </w:r>
            <w:r w:rsidRPr="001C441B">
              <w:rPr>
                <w:bCs/>
              </w:rPr>
              <w:t>ю</w:t>
            </w:r>
            <w:r w:rsidRPr="001C441B">
              <w:rPr>
                <w:bCs/>
              </w:rPr>
              <w:t>ч</w:t>
            </w:r>
            <w:r w:rsidR="00792F62">
              <w:rPr>
                <w:bCs/>
              </w:rPr>
              <w:t>е</w:t>
            </w:r>
            <w:r w:rsidRPr="001C441B">
              <w:rPr>
                <w:bCs/>
              </w:rPr>
              <w:t>н эффе</w:t>
            </w:r>
            <w:r w:rsidRPr="001C441B">
              <w:rPr>
                <w:bCs/>
              </w:rPr>
              <w:t>к</w:t>
            </w:r>
            <w:r w:rsidRPr="001C441B">
              <w:rPr>
                <w:bCs/>
              </w:rPr>
              <w:t>тивный контракт.</w:t>
            </w:r>
          </w:p>
          <w:p w:rsidR="00255E8F" w:rsidRDefault="009267F9" w:rsidP="00EF6DA8">
            <w:pPr>
              <w:numPr>
                <w:ilvl w:val="0"/>
                <w:numId w:val="14"/>
              </w:numPr>
              <w:ind w:left="0"/>
              <w:rPr>
                <w:bCs/>
              </w:rPr>
            </w:pPr>
            <w:r w:rsidRPr="00792F62">
              <w:rPr>
                <w:bCs/>
              </w:rPr>
              <w:t>Участие в ярмарке педагог</w:t>
            </w:r>
            <w:r w:rsidRPr="00792F62">
              <w:rPr>
                <w:bCs/>
              </w:rPr>
              <w:t>и</w:t>
            </w:r>
            <w:r w:rsidRPr="00792F62">
              <w:rPr>
                <w:bCs/>
              </w:rPr>
              <w:t xml:space="preserve">ческих идей в </w:t>
            </w:r>
            <w:proofErr w:type="gramStart"/>
            <w:r w:rsidRPr="00792F62">
              <w:rPr>
                <w:bCs/>
              </w:rPr>
              <w:t>г</w:t>
            </w:r>
            <w:proofErr w:type="gramEnd"/>
            <w:r w:rsidRPr="00792F62">
              <w:rPr>
                <w:bCs/>
              </w:rPr>
              <w:t>. Ростове</w:t>
            </w:r>
          </w:p>
          <w:p w:rsidR="00255E8F" w:rsidRPr="00792F62" w:rsidRDefault="009267F9" w:rsidP="00EF6DA8">
            <w:pPr>
              <w:numPr>
                <w:ilvl w:val="0"/>
                <w:numId w:val="14"/>
              </w:numPr>
              <w:ind w:left="0"/>
              <w:rPr>
                <w:bCs/>
              </w:rPr>
            </w:pPr>
            <w:r w:rsidRPr="00792F62">
              <w:rPr>
                <w:bCs/>
              </w:rPr>
              <w:t xml:space="preserve">Каждый педагог участвует в </w:t>
            </w:r>
            <w:proofErr w:type="spellStart"/>
            <w:proofErr w:type="gramStart"/>
            <w:r w:rsidRPr="00792F62">
              <w:rPr>
                <w:bCs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84" w:type="dxa"/>
          </w:tcPr>
          <w:p w:rsidR="00255E8F" w:rsidRPr="001C441B" w:rsidRDefault="00255E8F" w:rsidP="00255E8F">
            <w:pPr>
              <w:numPr>
                <w:ilvl w:val="0"/>
                <w:numId w:val="14"/>
              </w:numPr>
              <w:ind w:left="0"/>
              <w:rPr>
                <w:bCs/>
              </w:rPr>
            </w:pPr>
            <w:r w:rsidRPr="001C441B">
              <w:rPr>
                <w:bCs/>
              </w:rPr>
              <w:t>Заведующий</w:t>
            </w:r>
          </w:p>
          <w:p w:rsidR="00255E8F" w:rsidRPr="001C441B" w:rsidRDefault="00255E8F" w:rsidP="00EF6DA8">
            <w:pPr>
              <w:rPr>
                <w:bCs/>
              </w:rPr>
            </w:pPr>
          </w:p>
          <w:p w:rsidR="00255E8F" w:rsidRPr="001C441B" w:rsidRDefault="00255E8F" w:rsidP="00EF6DA8">
            <w:pPr>
              <w:rPr>
                <w:bCs/>
              </w:rPr>
            </w:pPr>
          </w:p>
          <w:p w:rsidR="00255E8F" w:rsidRPr="001C441B" w:rsidRDefault="00255E8F" w:rsidP="00EF6DA8">
            <w:pPr>
              <w:rPr>
                <w:bCs/>
              </w:rPr>
            </w:pPr>
          </w:p>
          <w:p w:rsidR="00255E8F" w:rsidRPr="001C441B" w:rsidRDefault="009267F9" w:rsidP="00EF6DA8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воспитаель</w:t>
            </w:r>
            <w:proofErr w:type="spellEnd"/>
          </w:p>
          <w:p w:rsidR="00255E8F" w:rsidRPr="001C441B" w:rsidRDefault="00255E8F" w:rsidP="00EF6DA8">
            <w:pPr>
              <w:rPr>
                <w:bCs/>
              </w:rPr>
            </w:pPr>
          </w:p>
          <w:p w:rsidR="00255E8F" w:rsidRPr="001C441B" w:rsidRDefault="00255E8F" w:rsidP="00EF6DA8">
            <w:pPr>
              <w:rPr>
                <w:bCs/>
              </w:rPr>
            </w:pPr>
          </w:p>
        </w:tc>
      </w:tr>
      <w:tr w:rsidR="00255E8F" w:rsidRPr="001C441B" w:rsidTr="00792F62">
        <w:trPr>
          <w:trHeight w:val="300"/>
        </w:trPr>
        <w:tc>
          <w:tcPr>
            <w:tcW w:w="1951" w:type="dxa"/>
          </w:tcPr>
          <w:p w:rsidR="00255E8F" w:rsidRPr="001C441B" w:rsidRDefault="00255E8F" w:rsidP="00EF6DA8">
            <w:pPr>
              <w:ind w:firstLine="454"/>
              <w:rPr>
                <w:bCs/>
              </w:rPr>
            </w:pPr>
            <w:r w:rsidRPr="001C441B">
              <w:rPr>
                <w:bCs/>
              </w:rPr>
              <w:t>Повышение профессионал</w:t>
            </w:r>
            <w:r w:rsidRPr="001C441B">
              <w:rPr>
                <w:bCs/>
              </w:rPr>
              <w:t>ь</w:t>
            </w:r>
            <w:r w:rsidRPr="001C441B">
              <w:rPr>
                <w:bCs/>
              </w:rPr>
              <w:t>ного уровня п</w:t>
            </w:r>
            <w:r w:rsidRPr="001C441B">
              <w:rPr>
                <w:bCs/>
              </w:rPr>
              <w:t>е</w:t>
            </w:r>
            <w:r w:rsidRPr="001C441B">
              <w:rPr>
                <w:bCs/>
              </w:rPr>
              <w:t xml:space="preserve">дагогов </w:t>
            </w:r>
          </w:p>
        </w:tc>
        <w:tc>
          <w:tcPr>
            <w:tcW w:w="2977" w:type="dxa"/>
          </w:tcPr>
          <w:p w:rsidR="00792F62" w:rsidRDefault="00255E8F" w:rsidP="001C441B">
            <w:pPr>
              <w:rPr>
                <w:bCs/>
              </w:rPr>
            </w:pPr>
            <w:r w:rsidRPr="001C441B">
              <w:rPr>
                <w:bCs/>
              </w:rPr>
              <w:t>Аттестация педагогов, не имеющих квалификац</w:t>
            </w:r>
            <w:r w:rsidRPr="001C441B">
              <w:rPr>
                <w:bCs/>
              </w:rPr>
              <w:t>и</w:t>
            </w:r>
            <w:r w:rsidR="00792F62">
              <w:rPr>
                <w:bCs/>
              </w:rPr>
              <w:t>онных категорий, на 1 к</w:t>
            </w:r>
            <w:r w:rsidR="00792F62">
              <w:rPr>
                <w:bCs/>
              </w:rPr>
              <w:t>а</w:t>
            </w:r>
            <w:r w:rsidR="00792F62">
              <w:rPr>
                <w:bCs/>
              </w:rPr>
              <w:t xml:space="preserve">тегорию </w:t>
            </w:r>
            <w:r w:rsidRPr="001C441B">
              <w:rPr>
                <w:bCs/>
              </w:rPr>
              <w:t xml:space="preserve">(2педагога). </w:t>
            </w:r>
          </w:p>
          <w:p w:rsidR="00255E8F" w:rsidRDefault="00255E8F" w:rsidP="001C441B">
            <w:pPr>
              <w:rPr>
                <w:bCs/>
              </w:rPr>
            </w:pPr>
            <w:r w:rsidRPr="001C441B">
              <w:rPr>
                <w:bCs/>
              </w:rPr>
              <w:t>Подтверждение педагог</w:t>
            </w:r>
            <w:r w:rsidRPr="001C441B">
              <w:rPr>
                <w:bCs/>
              </w:rPr>
              <w:t>а</w:t>
            </w:r>
            <w:r w:rsidRPr="001C441B">
              <w:rPr>
                <w:bCs/>
              </w:rPr>
              <w:t xml:space="preserve">ми </w:t>
            </w:r>
            <w:r w:rsidRPr="001C441B">
              <w:rPr>
                <w:bCs/>
                <w:lang w:val="en-US"/>
              </w:rPr>
              <w:t>I</w:t>
            </w:r>
            <w:r w:rsidRPr="001C441B">
              <w:rPr>
                <w:bCs/>
              </w:rPr>
              <w:t xml:space="preserve">  </w:t>
            </w:r>
            <w:r w:rsidR="001C441B">
              <w:rPr>
                <w:bCs/>
              </w:rPr>
              <w:t>кв.</w:t>
            </w:r>
            <w:r w:rsidRPr="001C441B">
              <w:rPr>
                <w:bCs/>
              </w:rPr>
              <w:t xml:space="preserve">  категории (4 п</w:t>
            </w:r>
            <w:r w:rsidRPr="001C441B">
              <w:rPr>
                <w:bCs/>
              </w:rPr>
              <w:t>е</w:t>
            </w:r>
            <w:r w:rsidRPr="001C441B">
              <w:rPr>
                <w:bCs/>
              </w:rPr>
              <w:t>дагога).</w:t>
            </w:r>
          </w:p>
          <w:p w:rsidR="00792F62" w:rsidRPr="001C441B" w:rsidRDefault="00792F62" w:rsidP="001C441B">
            <w:pPr>
              <w:rPr>
                <w:bCs/>
              </w:rPr>
            </w:pPr>
            <w:r>
              <w:rPr>
                <w:bCs/>
              </w:rPr>
              <w:t>Аттестация 2 педагогов на высшую категорию.</w:t>
            </w:r>
          </w:p>
        </w:tc>
        <w:tc>
          <w:tcPr>
            <w:tcW w:w="3827" w:type="dxa"/>
          </w:tcPr>
          <w:p w:rsidR="00255E8F" w:rsidRPr="001C441B" w:rsidRDefault="00255E8F" w:rsidP="00EF6DA8">
            <w:pPr>
              <w:rPr>
                <w:bCs/>
              </w:rPr>
            </w:pPr>
            <w:r w:rsidRPr="001C441B">
              <w:rPr>
                <w:bCs/>
              </w:rPr>
              <w:t>Организовано обучение пед</w:t>
            </w:r>
            <w:r w:rsidRPr="001C441B">
              <w:rPr>
                <w:bCs/>
              </w:rPr>
              <w:t>а</w:t>
            </w:r>
            <w:r w:rsidRPr="001C441B">
              <w:rPr>
                <w:bCs/>
              </w:rPr>
              <w:t xml:space="preserve">гогов на КПК  </w:t>
            </w:r>
            <w:r w:rsidR="009267F9">
              <w:rPr>
                <w:bCs/>
              </w:rPr>
              <w:t>по ФГОС</w:t>
            </w:r>
          </w:p>
          <w:p w:rsidR="00255E8F" w:rsidRPr="001C441B" w:rsidRDefault="00255E8F" w:rsidP="00792F62">
            <w:pPr>
              <w:rPr>
                <w:bCs/>
              </w:rPr>
            </w:pPr>
            <w:r w:rsidRPr="001C441B">
              <w:rPr>
                <w:bCs/>
              </w:rPr>
              <w:t>Доля педагогов имеющих пе</w:t>
            </w:r>
            <w:r w:rsidRPr="001C441B">
              <w:rPr>
                <w:bCs/>
              </w:rPr>
              <w:t>р</w:t>
            </w:r>
            <w:r w:rsidRPr="001C441B">
              <w:rPr>
                <w:bCs/>
              </w:rPr>
              <w:t>вую</w:t>
            </w:r>
            <w:r w:rsidR="00792F62">
              <w:rPr>
                <w:bCs/>
              </w:rPr>
              <w:t xml:space="preserve"> и высшую </w:t>
            </w:r>
            <w:r w:rsidRPr="001C441B">
              <w:rPr>
                <w:bCs/>
              </w:rPr>
              <w:t>квалификационную к</w:t>
            </w:r>
            <w:r w:rsidRPr="001C441B">
              <w:rPr>
                <w:bCs/>
              </w:rPr>
              <w:t>а</w:t>
            </w:r>
            <w:r w:rsidRPr="001C441B">
              <w:rPr>
                <w:bCs/>
              </w:rPr>
              <w:t>тегорию повысилась.</w:t>
            </w:r>
          </w:p>
        </w:tc>
        <w:tc>
          <w:tcPr>
            <w:tcW w:w="1984" w:type="dxa"/>
          </w:tcPr>
          <w:p w:rsidR="00255E8F" w:rsidRPr="001C441B" w:rsidRDefault="00792F62" w:rsidP="00EF6DA8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 xml:space="preserve"> воспитатель</w:t>
            </w:r>
          </w:p>
        </w:tc>
      </w:tr>
    </w:tbl>
    <w:p w:rsidR="00255E8F" w:rsidRPr="001C441B" w:rsidRDefault="00255E8F" w:rsidP="00255E8F">
      <w:pPr>
        <w:numPr>
          <w:ilvl w:val="0"/>
          <w:numId w:val="14"/>
        </w:numPr>
        <w:autoSpaceDE w:val="0"/>
        <w:autoSpaceDN w:val="0"/>
        <w:jc w:val="both"/>
      </w:pPr>
      <w:r w:rsidRPr="001C441B">
        <w:rPr>
          <w:b/>
        </w:rPr>
        <w:t>Материально-техническое обеспечение образовательного процесса</w:t>
      </w:r>
      <w:r w:rsidRPr="001C441B">
        <w:t xml:space="preserve">  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3402"/>
        <w:gridCol w:w="2288"/>
      </w:tblGrid>
      <w:tr w:rsidR="00255E8F" w:rsidRPr="001C441B" w:rsidTr="00255E8F">
        <w:tc>
          <w:tcPr>
            <w:tcW w:w="1951" w:type="dxa"/>
          </w:tcPr>
          <w:p w:rsidR="00255E8F" w:rsidRPr="001C441B" w:rsidRDefault="00255E8F" w:rsidP="00EF6DA8">
            <w:pPr>
              <w:ind w:firstLine="454"/>
              <w:jc w:val="center"/>
              <w:rPr>
                <w:b/>
                <w:bCs/>
              </w:rPr>
            </w:pPr>
            <w:r w:rsidRPr="001C441B">
              <w:rPr>
                <w:b/>
                <w:bCs/>
              </w:rPr>
              <w:t xml:space="preserve">Сферы улучшения </w:t>
            </w:r>
          </w:p>
        </w:tc>
        <w:tc>
          <w:tcPr>
            <w:tcW w:w="2977" w:type="dxa"/>
          </w:tcPr>
          <w:p w:rsidR="00255E8F" w:rsidRPr="001C441B" w:rsidRDefault="00255E8F" w:rsidP="00EF6DA8">
            <w:pPr>
              <w:ind w:firstLine="454"/>
              <w:jc w:val="center"/>
              <w:rPr>
                <w:b/>
                <w:bCs/>
              </w:rPr>
            </w:pPr>
            <w:r w:rsidRPr="001C441B">
              <w:rPr>
                <w:b/>
                <w:bCs/>
              </w:rPr>
              <w:t>Какие действия для этого необходимо пре</w:t>
            </w:r>
            <w:r w:rsidRPr="001C441B">
              <w:rPr>
                <w:b/>
                <w:bCs/>
              </w:rPr>
              <w:t>д</w:t>
            </w:r>
            <w:r w:rsidRPr="001C441B">
              <w:rPr>
                <w:b/>
                <w:bCs/>
              </w:rPr>
              <w:t>принять?</w:t>
            </w:r>
          </w:p>
        </w:tc>
        <w:tc>
          <w:tcPr>
            <w:tcW w:w="3402" w:type="dxa"/>
          </w:tcPr>
          <w:p w:rsidR="00255E8F" w:rsidRPr="001C441B" w:rsidRDefault="00255E8F" w:rsidP="00EF6DA8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88" w:type="dxa"/>
          </w:tcPr>
          <w:p w:rsidR="00255E8F" w:rsidRPr="001C441B" w:rsidRDefault="00255E8F" w:rsidP="00EF6DA8">
            <w:pPr>
              <w:pStyle w:val="Style2"/>
              <w:widowControl/>
              <w:spacing w:line="240" w:lineRule="auto"/>
              <w:ind w:hanging="5"/>
              <w:rPr>
                <w:rStyle w:val="FontStyle13"/>
                <w:sz w:val="24"/>
                <w:szCs w:val="24"/>
              </w:rPr>
            </w:pPr>
            <w:r w:rsidRPr="001C441B">
              <w:rPr>
                <w:rStyle w:val="FontStyle13"/>
                <w:sz w:val="24"/>
                <w:szCs w:val="24"/>
              </w:rPr>
              <w:t>Сроки/</w:t>
            </w:r>
            <w:proofErr w:type="spellStart"/>
            <w:r w:rsidRPr="001C441B">
              <w:rPr>
                <w:rStyle w:val="FontStyle13"/>
                <w:sz w:val="24"/>
                <w:szCs w:val="24"/>
              </w:rPr>
              <w:t>ответств</w:t>
            </w:r>
            <w:proofErr w:type="spellEnd"/>
            <w:r w:rsidRPr="001C441B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255E8F" w:rsidRPr="00792F62" w:rsidTr="00792F62">
        <w:trPr>
          <w:trHeight w:val="1509"/>
        </w:trPr>
        <w:tc>
          <w:tcPr>
            <w:tcW w:w="1951" w:type="dxa"/>
          </w:tcPr>
          <w:p w:rsidR="00255E8F" w:rsidRDefault="00255E8F" w:rsidP="00EF6DA8">
            <w:pPr>
              <w:jc w:val="both"/>
              <w:rPr>
                <w:bCs/>
              </w:rPr>
            </w:pPr>
            <w:r w:rsidRPr="001C441B">
              <w:rPr>
                <w:bCs/>
              </w:rPr>
              <w:t>Повысить пр</w:t>
            </w:r>
            <w:r w:rsidRPr="001C441B">
              <w:rPr>
                <w:bCs/>
              </w:rPr>
              <w:t>о</w:t>
            </w:r>
            <w:r w:rsidRPr="001C441B">
              <w:rPr>
                <w:bCs/>
              </w:rPr>
              <w:t>цент посеща</w:t>
            </w:r>
            <w:r w:rsidRPr="001C441B">
              <w:rPr>
                <w:bCs/>
              </w:rPr>
              <w:t>е</w:t>
            </w:r>
            <w:r w:rsidRPr="001C441B">
              <w:rPr>
                <w:bCs/>
              </w:rPr>
              <w:t>мости сайта МДОУ.</w:t>
            </w:r>
          </w:p>
          <w:p w:rsidR="001C441B" w:rsidRPr="001C441B" w:rsidRDefault="001C441B" w:rsidP="00EF6DA8">
            <w:pPr>
              <w:jc w:val="both"/>
              <w:rPr>
                <w:bCs/>
              </w:rPr>
            </w:pPr>
          </w:p>
          <w:p w:rsidR="00255E8F" w:rsidRPr="001C441B" w:rsidRDefault="00255E8F" w:rsidP="00EF6DA8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255E8F" w:rsidRPr="001C441B" w:rsidRDefault="00255E8F" w:rsidP="00EF6DA8">
            <w:pPr>
              <w:jc w:val="both"/>
              <w:rPr>
                <w:bCs/>
              </w:rPr>
            </w:pPr>
            <w:r w:rsidRPr="001C441B">
              <w:rPr>
                <w:bCs/>
              </w:rPr>
              <w:t>Совершенствовать раздел сайта «обратная связь».</w:t>
            </w:r>
          </w:p>
          <w:p w:rsidR="00255E8F" w:rsidRPr="001C441B" w:rsidRDefault="00255E8F" w:rsidP="00EF6DA8">
            <w:pPr>
              <w:jc w:val="both"/>
              <w:rPr>
                <w:bCs/>
              </w:rPr>
            </w:pPr>
            <w:r w:rsidRPr="001C441B">
              <w:rPr>
                <w:bCs/>
              </w:rPr>
              <w:t>Обогащение информации об образовательном пр</w:t>
            </w:r>
            <w:r w:rsidRPr="001C441B">
              <w:rPr>
                <w:bCs/>
              </w:rPr>
              <w:t>о</w:t>
            </w:r>
            <w:r w:rsidRPr="001C441B">
              <w:rPr>
                <w:bCs/>
              </w:rPr>
              <w:t>цессе.</w:t>
            </w:r>
          </w:p>
          <w:p w:rsidR="00255E8F" w:rsidRPr="001C441B" w:rsidRDefault="00255E8F" w:rsidP="00EF6DA8">
            <w:pPr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255E8F" w:rsidRPr="001C441B" w:rsidRDefault="00255E8F" w:rsidP="00EF6DA8">
            <w:pPr>
              <w:jc w:val="both"/>
              <w:rPr>
                <w:bCs/>
              </w:rPr>
            </w:pPr>
            <w:r w:rsidRPr="001C441B">
              <w:rPr>
                <w:bCs/>
              </w:rPr>
              <w:t xml:space="preserve">Рейтинг посещаемости сайта увеличился. </w:t>
            </w:r>
          </w:p>
          <w:p w:rsidR="00255E8F" w:rsidRPr="001C441B" w:rsidRDefault="00255E8F" w:rsidP="00EF6DA8">
            <w:pPr>
              <w:jc w:val="both"/>
              <w:rPr>
                <w:bCs/>
              </w:rPr>
            </w:pPr>
            <w:r w:rsidRPr="001C441B">
              <w:rPr>
                <w:bCs/>
              </w:rPr>
              <w:t>Улучшен дизайн сайта учре</w:t>
            </w:r>
            <w:r w:rsidRPr="001C441B">
              <w:rPr>
                <w:bCs/>
              </w:rPr>
              <w:t>ж</w:t>
            </w:r>
            <w:r w:rsidRPr="001C441B">
              <w:rPr>
                <w:bCs/>
              </w:rPr>
              <w:t xml:space="preserve">дения. </w:t>
            </w:r>
          </w:p>
          <w:p w:rsidR="00255E8F" w:rsidRPr="001C441B" w:rsidRDefault="00255E8F" w:rsidP="00EF6DA8">
            <w:pPr>
              <w:jc w:val="both"/>
              <w:rPr>
                <w:bCs/>
              </w:rPr>
            </w:pPr>
          </w:p>
          <w:p w:rsidR="00255E8F" w:rsidRPr="001C441B" w:rsidRDefault="00255E8F" w:rsidP="00EF6DA8">
            <w:pPr>
              <w:jc w:val="both"/>
            </w:pPr>
          </w:p>
        </w:tc>
        <w:tc>
          <w:tcPr>
            <w:tcW w:w="2288" w:type="dxa"/>
          </w:tcPr>
          <w:p w:rsidR="00255E8F" w:rsidRPr="001C441B" w:rsidRDefault="00255E8F" w:rsidP="00EF6DA8">
            <w:pPr>
              <w:jc w:val="both"/>
              <w:rPr>
                <w:bCs/>
              </w:rPr>
            </w:pPr>
            <w:r w:rsidRPr="001C441B">
              <w:rPr>
                <w:bCs/>
              </w:rPr>
              <w:t>Зам. заведующего</w:t>
            </w:r>
          </w:p>
          <w:p w:rsidR="00255E8F" w:rsidRPr="001C441B" w:rsidRDefault="00255E8F" w:rsidP="00EF6DA8">
            <w:pPr>
              <w:jc w:val="both"/>
              <w:rPr>
                <w:bCs/>
              </w:rPr>
            </w:pPr>
          </w:p>
          <w:p w:rsidR="00255E8F" w:rsidRPr="001C441B" w:rsidRDefault="00255E8F" w:rsidP="00EF6DA8">
            <w:pPr>
              <w:jc w:val="both"/>
              <w:rPr>
                <w:bCs/>
              </w:rPr>
            </w:pPr>
          </w:p>
          <w:p w:rsidR="00255E8F" w:rsidRPr="001C441B" w:rsidRDefault="00255E8F" w:rsidP="00EF6DA8">
            <w:pPr>
              <w:jc w:val="both"/>
              <w:rPr>
                <w:bCs/>
              </w:rPr>
            </w:pPr>
          </w:p>
          <w:p w:rsidR="00792F62" w:rsidRDefault="00792F62" w:rsidP="00EF6DA8">
            <w:pPr>
              <w:jc w:val="both"/>
              <w:rPr>
                <w:bCs/>
              </w:rPr>
            </w:pPr>
          </w:p>
          <w:p w:rsidR="00255E8F" w:rsidRPr="001C441B" w:rsidRDefault="00255E8F" w:rsidP="00EF6DA8">
            <w:pPr>
              <w:jc w:val="both"/>
              <w:rPr>
                <w:bCs/>
              </w:rPr>
            </w:pPr>
          </w:p>
        </w:tc>
      </w:tr>
      <w:tr w:rsidR="00792F62" w:rsidRPr="001C441B" w:rsidTr="00255E8F">
        <w:trPr>
          <w:trHeight w:val="714"/>
        </w:trPr>
        <w:tc>
          <w:tcPr>
            <w:tcW w:w="1951" w:type="dxa"/>
          </w:tcPr>
          <w:p w:rsidR="00792F62" w:rsidRPr="001C441B" w:rsidRDefault="00EB4B89" w:rsidP="00EF6DA8">
            <w:pPr>
              <w:jc w:val="both"/>
              <w:rPr>
                <w:bCs/>
              </w:rPr>
            </w:pPr>
            <w:r>
              <w:rPr>
                <w:bCs/>
              </w:rPr>
              <w:t>Обеспечение ФГОС</w:t>
            </w:r>
          </w:p>
        </w:tc>
        <w:tc>
          <w:tcPr>
            <w:tcW w:w="2977" w:type="dxa"/>
          </w:tcPr>
          <w:p w:rsidR="00792F62" w:rsidRPr="001C441B" w:rsidRDefault="00792F62" w:rsidP="00EF6DA8">
            <w:pPr>
              <w:jc w:val="both"/>
              <w:rPr>
                <w:bCs/>
              </w:rPr>
            </w:pPr>
            <w:r w:rsidRPr="001C441B">
              <w:rPr>
                <w:bCs/>
              </w:rPr>
              <w:t xml:space="preserve">Обновление ПРС. </w:t>
            </w:r>
          </w:p>
        </w:tc>
        <w:tc>
          <w:tcPr>
            <w:tcW w:w="3402" w:type="dxa"/>
          </w:tcPr>
          <w:p w:rsidR="00792F62" w:rsidRPr="001C441B" w:rsidRDefault="00792F62" w:rsidP="00EF6DA8">
            <w:pPr>
              <w:jc w:val="both"/>
              <w:rPr>
                <w:bCs/>
              </w:rPr>
            </w:pPr>
            <w:r>
              <w:t>Степень соответствия ПРС ФГОС увеличилась</w:t>
            </w:r>
          </w:p>
        </w:tc>
        <w:tc>
          <w:tcPr>
            <w:tcW w:w="2288" w:type="dxa"/>
          </w:tcPr>
          <w:p w:rsidR="00792F62" w:rsidRPr="001C441B" w:rsidRDefault="00EB4B89" w:rsidP="00EF6DA8">
            <w:pPr>
              <w:jc w:val="both"/>
              <w:rPr>
                <w:bCs/>
              </w:rPr>
            </w:pPr>
            <w:r>
              <w:rPr>
                <w:bCs/>
              </w:rPr>
              <w:t>Заведующий</w:t>
            </w:r>
          </w:p>
        </w:tc>
      </w:tr>
    </w:tbl>
    <w:p w:rsidR="00671E28" w:rsidRPr="001C441B" w:rsidRDefault="00671E28" w:rsidP="00EB4B89">
      <w:pPr>
        <w:spacing w:before="100" w:beforeAutospacing="1"/>
        <w:rPr>
          <w:color w:val="FF0000"/>
        </w:rPr>
      </w:pPr>
    </w:p>
    <w:sectPr w:rsidR="00671E28" w:rsidRPr="001C441B" w:rsidSect="008B6BE4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7D" w:rsidRDefault="00941B7D">
      <w:r>
        <w:separator/>
      </w:r>
    </w:p>
  </w:endnote>
  <w:endnote w:type="continuationSeparator" w:id="0">
    <w:p w:rsidR="00941B7D" w:rsidRDefault="0094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6016"/>
    </w:sdtPr>
    <w:sdtContent>
      <w:p w:rsidR="005A12DA" w:rsidRDefault="005A12DA">
        <w:pPr>
          <w:pStyle w:val="ab"/>
          <w:jc w:val="right"/>
        </w:pPr>
        <w:fldSimple w:instr=" PAGE   \* MERGEFORMAT ">
          <w:r w:rsidR="004A2324">
            <w:rPr>
              <w:noProof/>
            </w:rPr>
            <w:t>16</w:t>
          </w:r>
        </w:fldSimple>
      </w:p>
    </w:sdtContent>
  </w:sdt>
  <w:p w:rsidR="005A12DA" w:rsidRDefault="005A12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7D" w:rsidRDefault="00941B7D">
      <w:r>
        <w:separator/>
      </w:r>
    </w:p>
  </w:footnote>
  <w:footnote w:type="continuationSeparator" w:id="0">
    <w:p w:rsidR="00941B7D" w:rsidRDefault="00941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8C8"/>
    <w:multiLevelType w:val="hybridMultilevel"/>
    <w:tmpl w:val="51B03846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A3FDE"/>
    <w:multiLevelType w:val="hybridMultilevel"/>
    <w:tmpl w:val="D6B0E110"/>
    <w:lvl w:ilvl="0" w:tplc="A8208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02DD3"/>
    <w:multiLevelType w:val="hybridMultilevel"/>
    <w:tmpl w:val="BD1ED488"/>
    <w:lvl w:ilvl="0" w:tplc="4C248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D2669"/>
    <w:multiLevelType w:val="hybridMultilevel"/>
    <w:tmpl w:val="7AA6C920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6204D"/>
    <w:multiLevelType w:val="hybridMultilevel"/>
    <w:tmpl w:val="DF02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814EF"/>
    <w:multiLevelType w:val="hybridMultilevel"/>
    <w:tmpl w:val="B060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C367E"/>
    <w:multiLevelType w:val="hybridMultilevel"/>
    <w:tmpl w:val="9F2A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2171C"/>
    <w:multiLevelType w:val="hybridMultilevel"/>
    <w:tmpl w:val="0406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A2800"/>
    <w:multiLevelType w:val="hybridMultilevel"/>
    <w:tmpl w:val="89340FF6"/>
    <w:lvl w:ilvl="0" w:tplc="C914A5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60E2D"/>
    <w:multiLevelType w:val="hybridMultilevel"/>
    <w:tmpl w:val="0D46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9083E"/>
    <w:multiLevelType w:val="hybridMultilevel"/>
    <w:tmpl w:val="37F0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421D"/>
    <w:multiLevelType w:val="hybridMultilevel"/>
    <w:tmpl w:val="708A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635C2"/>
    <w:multiLevelType w:val="hybridMultilevel"/>
    <w:tmpl w:val="120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2DDE"/>
    <w:multiLevelType w:val="hybridMultilevel"/>
    <w:tmpl w:val="9E1C47A4"/>
    <w:lvl w:ilvl="0" w:tplc="EBF47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E3370"/>
    <w:multiLevelType w:val="hybridMultilevel"/>
    <w:tmpl w:val="077E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05F55"/>
    <w:multiLevelType w:val="hybridMultilevel"/>
    <w:tmpl w:val="1DD86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D5EEB"/>
    <w:multiLevelType w:val="hybridMultilevel"/>
    <w:tmpl w:val="CB063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77756"/>
    <w:multiLevelType w:val="hybridMultilevel"/>
    <w:tmpl w:val="39B0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554F5"/>
    <w:multiLevelType w:val="hybridMultilevel"/>
    <w:tmpl w:val="1FCC1582"/>
    <w:lvl w:ilvl="0" w:tplc="4C2487B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BA812EB"/>
    <w:multiLevelType w:val="hybridMultilevel"/>
    <w:tmpl w:val="00EA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772AD"/>
    <w:multiLevelType w:val="hybridMultilevel"/>
    <w:tmpl w:val="650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2115C"/>
    <w:multiLevelType w:val="multilevel"/>
    <w:tmpl w:val="8C8C3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2">
    <w:nsid w:val="65500141"/>
    <w:multiLevelType w:val="hybridMultilevel"/>
    <w:tmpl w:val="33AEF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82101D"/>
    <w:multiLevelType w:val="hybridMultilevel"/>
    <w:tmpl w:val="D90883E4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941925"/>
    <w:multiLevelType w:val="hybridMultilevel"/>
    <w:tmpl w:val="C88899BC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A510E1"/>
    <w:multiLevelType w:val="hybridMultilevel"/>
    <w:tmpl w:val="9A869ACE"/>
    <w:lvl w:ilvl="0" w:tplc="8A80C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17"/>
  </w:num>
  <w:num w:numId="16">
    <w:abstractNumId w:val="20"/>
  </w:num>
  <w:num w:numId="17">
    <w:abstractNumId w:val="22"/>
  </w:num>
  <w:num w:numId="18">
    <w:abstractNumId w:val="8"/>
  </w:num>
  <w:num w:numId="19">
    <w:abstractNumId w:val="7"/>
  </w:num>
  <w:num w:numId="20">
    <w:abstractNumId w:val="19"/>
  </w:num>
  <w:num w:numId="21">
    <w:abstractNumId w:val="11"/>
  </w:num>
  <w:num w:numId="22">
    <w:abstractNumId w:val="25"/>
  </w:num>
  <w:num w:numId="23">
    <w:abstractNumId w:val="24"/>
  </w:num>
  <w:num w:numId="24">
    <w:abstractNumId w:val="3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04"/>
    <w:rsid w:val="00004173"/>
    <w:rsid w:val="00004977"/>
    <w:rsid w:val="00004E06"/>
    <w:rsid w:val="00012C61"/>
    <w:rsid w:val="00013C26"/>
    <w:rsid w:val="00023162"/>
    <w:rsid w:val="000278AF"/>
    <w:rsid w:val="000327C6"/>
    <w:rsid w:val="0003693D"/>
    <w:rsid w:val="00037113"/>
    <w:rsid w:val="00062492"/>
    <w:rsid w:val="00062946"/>
    <w:rsid w:val="00065F84"/>
    <w:rsid w:val="000768CF"/>
    <w:rsid w:val="0008002D"/>
    <w:rsid w:val="00086743"/>
    <w:rsid w:val="000A2D58"/>
    <w:rsid w:val="000B551E"/>
    <w:rsid w:val="000B7815"/>
    <w:rsid w:val="000C694C"/>
    <w:rsid w:val="000C736E"/>
    <w:rsid w:val="000D30F7"/>
    <w:rsid w:val="000D3849"/>
    <w:rsid w:val="000E72B4"/>
    <w:rsid w:val="000F01F1"/>
    <w:rsid w:val="000F289C"/>
    <w:rsid w:val="0010379B"/>
    <w:rsid w:val="00103C3C"/>
    <w:rsid w:val="00105915"/>
    <w:rsid w:val="00107172"/>
    <w:rsid w:val="00124192"/>
    <w:rsid w:val="00136888"/>
    <w:rsid w:val="001373ED"/>
    <w:rsid w:val="0014691C"/>
    <w:rsid w:val="00183F67"/>
    <w:rsid w:val="0018417E"/>
    <w:rsid w:val="00187359"/>
    <w:rsid w:val="0019135E"/>
    <w:rsid w:val="001A3124"/>
    <w:rsid w:val="001A6CC5"/>
    <w:rsid w:val="001C441B"/>
    <w:rsid w:val="001D68FE"/>
    <w:rsid w:val="001D6A8D"/>
    <w:rsid w:val="001E0B52"/>
    <w:rsid w:val="001F205E"/>
    <w:rsid w:val="001F454E"/>
    <w:rsid w:val="001F6248"/>
    <w:rsid w:val="00203E07"/>
    <w:rsid w:val="00211BC5"/>
    <w:rsid w:val="0022421F"/>
    <w:rsid w:val="00224CFA"/>
    <w:rsid w:val="002271A5"/>
    <w:rsid w:val="00227C35"/>
    <w:rsid w:val="00230C7F"/>
    <w:rsid w:val="00234013"/>
    <w:rsid w:val="00245444"/>
    <w:rsid w:val="00250D33"/>
    <w:rsid w:val="00254A0A"/>
    <w:rsid w:val="00255E8F"/>
    <w:rsid w:val="002610E6"/>
    <w:rsid w:val="00265E45"/>
    <w:rsid w:val="00277979"/>
    <w:rsid w:val="002800C3"/>
    <w:rsid w:val="002840BE"/>
    <w:rsid w:val="00286B4F"/>
    <w:rsid w:val="00292BD1"/>
    <w:rsid w:val="002A087B"/>
    <w:rsid w:val="002A4A81"/>
    <w:rsid w:val="002A5DA4"/>
    <w:rsid w:val="002B5492"/>
    <w:rsid w:val="002C0231"/>
    <w:rsid w:val="002C3A11"/>
    <w:rsid w:val="002C5E05"/>
    <w:rsid w:val="002C7760"/>
    <w:rsid w:val="002D61C3"/>
    <w:rsid w:val="002F199E"/>
    <w:rsid w:val="002F2EE3"/>
    <w:rsid w:val="002F4617"/>
    <w:rsid w:val="002F789D"/>
    <w:rsid w:val="003014F4"/>
    <w:rsid w:val="00312987"/>
    <w:rsid w:val="003157D7"/>
    <w:rsid w:val="0031600A"/>
    <w:rsid w:val="00326E71"/>
    <w:rsid w:val="00327D9D"/>
    <w:rsid w:val="003359FF"/>
    <w:rsid w:val="0034398A"/>
    <w:rsid w:val="00343E79"/>
    <w:rsid w:val="003453D1"/>
    <w:rsid w:val="00355EA2"/>
    <w:rsid w:val="0035742E"/>
    <w:rsid w:val="003719CE"/>
    <w:rsid w:val="00376F00"/>
    <w:rsid w:val="003776DC"/>
    <w:rsid w:val="00377A5B"/>
    <w:rsid w:val="003B728C"/>
    <w:rsid w:val="003C17DF"/>
    <w:rsid w:val="003D7F7C"/>
    <w:rsid w:val="003E4B21"/>
    <w:rsid w:val="003F6304"/>
    <w:rsid w:val="00404ABC"/>
    <w:rsid w:val="00407EEF"/>
    <w:rsid w:val="00410D6C"/>
    <w:rsid w:val="00411049"/>
    <w:rsid w:val="00445800"/>
    <w:rsid w:val="00451B8B"/>
    <w:rsid w:val="004664ED"/>
    <w:rsid w:val="00467AEC"/>
    <w:rsid w:val="00483066"/>
    <w:rsid w:val="00484B23"/>
    <w:rsid w:val="004945D6"/>
    <w:rsid w:val="004A2324"/>
    <w:rsid w:val="004A33DC"/>
    <w:rsid w:val="004A3E13"/>
    <w:rsid w:val="004D02BD"/>
    <w:rsid w:val="004D48B1"/>
    <w:rsid w:val="004E1601"/>
    <w:rsid w:val="004E4C04"/>
    <w:rsid w:val="005015EC"/>
    <w:rsid w:val="005104B6"/>
    <w:rsid w:val="0051533A"/>
    <w:rsid w:val="00517C07"/>
    <w:rsid w:val="0053135E"/>
    <w:rsid w:val="005328A1"/>
    <w:rsid w:val="0053327F"/>
    <w:rsid w:val="00556145"/>
    <w:rsid w:val="00561261"/>
    <w:rsid w:val="0056711C"/>
    <w:rsid w:val="00594621"/>
    <w:rsid w:val="005A12DA"/>
    <w:rsid w:val="005B267B"/>
    <w:rsid w:val="005B7EDD"/>
    <w:rsid w:val="005C027B"/>
    <w:rsid w:val="005C5875"/>
    <w:rsid w:val="005D2051"/>
    <w:rsid w:val="005D4FC5"/>
    <w:rsid w:val="005F25E2"/>
    <w:rsid w:val="00607E9B"/>
    <w:rsid w:val="00615495"/>
    <w:rsid w:val="006243D5"/>
    <w:rsid w:val="0062723C"/>
    <w:rsid w:val="00630CA0"/>
    <w:rsid w:val="006336D6"/>
    <w:rsid w:val="0063375A"/>
    <w:rsid w:val="00635EEF"/>
    <w:rsid w:val="00640929"/>
    <w:rsid w:val="00640D2F"/>
    <w:rsid w:val="00643CC7"/>
    <w:rsid w:val="00654846"/>
    <w:rsid w:val="00665D1F"/>
    <w:rsid w:val="00666F48"/>
    <w:rsid w:val="00671E28"/>
    <w:rsid w:val="006732C9"/>
    <w:rsid w:val="00692419"/>
    <w:rsid w:val="006A02A8"/>
    <w:rsid w:val="006A21B2"/>
    <w:rsid w:val="006A4106"/>
    <w:rsid w:val="006B0421"/>
    <w:rsid w:val="006B5A0A"/>
    <w:rsid w:val="006B657E"/>
    <w:rsid w:val="006C5744"/>
    <w:rsid w:val="006C61A3"/>
    <w:rsid w:val="006C65C6"/>
    <w:rsid w:val="006D2233"/>
    <w:rsid w:val="006D5169"/>
    <w:rsid w:val="006E2988"/>
    <w:rsid w:val="006E3334"/>
    <w:rsid w:val="006F16CE"/>
    <w:rsid w:val="006F4911"/>
    <w:rsid w:val="006F5015"/>
    <w:rsid w:val="006F6C04"/>
    <w:rsid w:val="00705DB5"/>
    <w:rsid w:val="00707890"/>
    <w:rsid w:val="00717D73"/>
    <w:rsid w:val="00721746"/>
    <w:rsid w:val="00721BE3"/>
    <w:rsid w:val="00722D86"/>
    <w:rsid w:val="007263F6"/>
    <w:rsid w:val="00737E93"/>
    <w:rsid w:val="007436BC"/>
    <w:rsid w:val="00750CE4"/>
    <w:rsid w:val="00755324"/>
    <w:rsid w:val="007631BE"/>
    <w:rsid w:val="00772749"/>
    <w:rsid w:val="00792F62"/>
    <w:rsid w:val="0079400C"/>
    <w:rsid w:val="00795B12"/>
    <w:rsid w:val="007A0DF7"/>
    <w:rsid w:val="007A19B2"/>
    <w:rsid w:val="007B1E46"/>
    <w:rsid w:val="007B212B"/>
    <w:rsid w:val="007B5411"/>
    <w:rsid w:val="007C0E54"/>
    <w:rsid w:val="007C6124"/>
    <w:rsid w:val="007E0BE0"/>
    <w:rsid w:val="007E31BE"/>
    <w:rsid w:val="007E534F"/>
    <w:rsid w:val="007F29A9"/>
    <w:rsid w:val="008003D7"/>
    <w:rsid w:val="00812ED2"/>
    <w:rsid w:val="008130E3"/>
    <w:rsid w:val="0081399E"/>
    <w:rsid w:val="008177D8"/>
    <w:rsid w:val="00827D47"/>
    <w:rsid w:val="00837C1F"/>
    <w:rsid w:val="00847C08"/>
    <w:rsid w:val="008507DE"/>
    <w:rsid w:val="00855B96"/>
    <w:rsid w:val="0085797B"/>
    <w:rsid w:val="00860378"/>
    <w:rsid w:val="0087074A"/>
    <w:rsid w:val="00876E7C"/>
    <w:rsid w:val="00896445"/>
    <w:rsid w:val="008A1E8A"/>
    <w:rsid w:val="008B070E"/>
    <w:rsid w:val="008B24DA"/>
    <w:rsid w:val="008B2704"/>
    <w:rsid w:val="008B5DF8"/>
    <w:rsid w:val="008B6BE4"/>
    <w:rsid w:val="008D2C31"/>
    <w:rsid w:val="008E6D0E"/>
    <w:rsid w:val="008F203F"/>
    <w:rsid w:val="008F5299"/>
    <w:rsid w:val="00907DB2"/>
    <w:rsid w:val="00914FCF"/>
    <w:rsid w:val="00922937"/>
    <w:rsid w:val="009267F9"/>
    <w:rsid w:val="00926CE3"/>
    <w:rsid w:val="009272AB"/>
    <w:rsid w:val="00937411"/>
    <w:rsid w:val="00941B7D"/>
    <w:rsid w:val="00943DC9"/>
    <w:rsid w:val="00952EEC"/>
    <w:rsid w:val="00957C20"/>
    <w:rsid w:val="00962391"/>
    <w:rsid w:val="00970158"/>
    <w:rsid w:val="00981196"/>
    <w:rsid w:val="00985F23"/>
    <w:rsid w:val="009A10FD"/>
    <w:rsid w:val="009A70EE"/>
    <w:rsid w:val="009A7F55"/>
    <w:rsid w:val="009B1F17"/>
    <w:rsid w:val="009B79B0"/>
    <w:rsid w:val="009C0DF8"/>
    <w:rsid w:val="009D6299"/>
    <w:rsid w:val="009E55D4"/>
    <w:rsid w:val="009F30EF"/>
    <w:rsid w:val="009F4D6D"/>
    <w:rsid w:val="00A07BE5"/>
    <w:rsid w:val="00A07FF2"/>
    <w:rsid w:val="00A11606"/>
    <w:rsid w:val="00A122B6"/>
    <w:rsid w:val="00A237C7"/>
    <w:rsid w:val="00A30317"/>
    <w:rsid w:val="00A31D82"/>
    <w:rsid w:val="00A32B57"/>
    <w:rsid w:val="00A40AB2"/>
    <w:rsid w:val="00A50933"/>
    <w:rsid w:val="00A53C5B"/>
    <w:rsid w:val="00A550B0"/>
    <w:rsid w:val="00A56887"/>
    <w:rsid w:val="00A66C29"/>
    <w:rsid w:val="00A709F7"/>
    <w:rsid w:val="00A71AFE"/>
    <w:rsid w:val="00A855CC"/>
    <w:rsid w:val="00A85F97"/>
    <w:rsid w:val="00A965FF"/>
    <w:rsid w:val="00AA696C"/>
    <w:rsid w:val="00AB54F1"/>
    <w:rsid w:val="00AB56CC"/>
    <w:rsid w:val="00AB689A"/>
    <w:rsid w:val="00AB7D6D"/>
    <w:rsid w:val="00AC3143"/>
    <w:rsid w:val="00AC3647"/>
    <w:rsid w:val="00AD139E"/>
    <w:rsid w:val="00AE13DF"/>
    <w:rsid w:val="00AE13E8"/>
    <w:rsid w:val="00AE3D7E"/>
    <w:rsid w:val="00AE6540"/>
    <w:rsid w:val="00AF3EEF"/>
    <w:rsid w:val="00AF570C"/>
    <w:rsid w:val="00AF763D"/>
    <w:rsid w:val="00B02B83"/>
    <w:rsid w:val="00B13152"/>
    <w:rsid w:val="00B16A74"/>
    <w:rsid w:val="00B16B40"/>
    <w:rsid w:val="00B271F8"/>
    <w:rsid w:val="00B338C9"/>
    <w:rsid w:val="00B3598B"/>
    <w:rsid w:val="00B4511E"/>
    <w:rsid w:val="00B500EA"/>
    <w:rsid w:val="00B505D1"/>
    <w:rsid w:val="00B74986"/>
    <w:rsid w:val="00B84DFE"/>
    <w:rsid w:val="00B87FC0"/>
    <w:rsid w:val="00B92A7D"/>
    <w:rsid w:val="00B95BC1"/>
    <w:rsid w:val="00BA0BEA"/>
    <w:rsid w:val="00BA3E99"/>
    <w:rsid w:val="00BA4241"/>
    <w:rsid w:val="00BA7497"/>
    <w:rsid w:val="00BB1FE2"/>
    <w:rsid w:val="00BD0A06"/>
    <w:rsid w:val="00BD0BFF"/>
    <w:rsid w:val="00BF0610"/>
    <w:rsid w:val="00BF0C6E"/>
    <w:rsid w:val="00BF1252"/>
    <w:rsid w:val="00BF1A3C"/>
    <w:rsid w:val="00C02692"/>
    <w:rsid w:val="00C2663A"/>
    <w:rsid w:val="00C30DB7"/>
    <w:rsid w:val="00C32B5D"/>
    <w:rsid w:val="00C346FE"/>
    <w:rsid w:val="00C4110D"/>
    <w:rsid w:val="00C44176"/>
    <w:rsid w:val="00C44CFA"/>
    <w:rsid w:val="00C546C1"/>
    <w:rsid w:val="00C5764C"/>
    <w:rsid w:val="00C600D2"/>
    <w:rsid w:val="00C64873"/>
    <w:rsid w:val="00C73C3C"/>
    <w:rsid w:val="00C84BD3"/>
    <w:rsid w:val="00CA01EB"/>
    <w:rsid w:val="00CA2C3C"/>
    <w:rsid w:val="00CB0083"/>
    <w:rsid w:val="00CB1AC1"/>
    <w:rsid w:val="00CB502A"/>
    <w:rsid w:val="00CC3DAF"/>
    <w:rsid w:val="00CD22F9"/>
    <w:rsid w:val="00CD361F"/>
    <w:rsid w:val="00CD4421"/>
    <w:rsid w:val="00CE0FA7"/>
    <w:rsid w:val="00CE654F"/>
    <w:rsid w:val="00CF01D2"/>
    <w:rsid w:val="00D04347"/>
    <w:rsid w:val="00D07D45"/>
    <w:rsid w:val="00D14331"/>
    <w:rsid w:val="00D336D3"/>
    <w:rsid w:val="00D402D9"/>
    <w:rsid w:val="00D4196E"/>
    <w:rsid w:val="00D42FA4"/>
    <w:rsid w:val="00D4324C"/>
    <w:rsid w:val="00D73CAC"/>
    <w:rsid w:val="00D73DCA"/>
    <w:rsid w:val="00D91062"/>
    <w:rsid w:val="00D975BC"/>
    <w:rsid w:val="00D97D22"/>
    <w:rsid w:val="00DA62A4"/>
    <w:rsid w:val="00DB0419"/>
    <w:rsid w:val="00DC504E"/>
    <w:rsid w:val="00DC763C"/>
    <w:rsid w:val="00DD1D76"/>
    <w:rsid w:val="00DD6E57"/>
    <w:rsid w:val="00DE325E"/>
    <w:rsid w:val="00DE7657"/>
    <w:rsid w:val="00DF2496"/>
    <w:rsid w:val="00DF55E6"/>
    <w:rsid w:val="00E018A5"/>
    <w:rsid w:val="00E02935"/>
    <w:rsid w:val="00E13C92"/>
    <w:rsid w:val="00E22A74"/>
    <w:rsid w:val="00E22F6A"/>
    <w:rsid w:val="00E23BFB"/>
    <w:rsid w:val="00E24107"/>
    <w:rsid w:val="00E26A82"/>
    <w:rsid w:val="00E34432"/>
    <w:rsid w:val="00E374DF"/>
    <w:rsid w:val="00E414C4"/>
    <w:rsid w:val="00E43483"/>
    <w:rsid w:val="00E464BC"/>
    <w:rsid w:val="00E52411"/>
    <w:rsid w:val="00E66A3F"/>
    <w:rsid w:val="00E67A0A"/>
    <w:rsid w:val="00E7270A"/>
    <w:rsid w:val="00E72C6C"/>
    <w:rsid w:val="00E96753"/>
    <w:rsid w:val="00E96B9F"/>
    <w:rsid w:val="00EA50F9"/>
    <w:rsid w:val="00EB1848"/>
    <w:rsid w:val="00EB4B89"/>
    <w:rsid w:val="00EB6085"/>
    <w:rsid w:val="00EB61EA"/>
    <w:rsid w:val="00EB6F00"/>
    <w:rsid w:val="00EB71F2"/>
    <w:rsid w:val="00EC637B"/>
    <w:rsid w:val="00EC7F57"/>
    <w:rsid w:val="00EE2376"/>
    <w:rsid w:val="00EE3969"/>
    <w:rsid w:val="00EF25AE"/>
    <w:rsid w:val="00EF6DA8"/>
    <w:rsid w:val="00F02463"/>
    <w:rsid w:val="00F06EA4"/>
    <w:rsid w:val="00F0763D"/>
    <w:rsid w:val="00F15A10"/>
    <w:rsid w:val="00F170DB"/>
    <w:rsid w:val="00F25AC4"/>
    <w:rsid w:val="00F30A99"/>
    <w:rsid w:val="00F51E38"/>
    <w:rsid w:val="00F556C5"/>
    <w:rsid w:val="00F6432D"/>
    <w:rsid w:val="00F64917"/>
    <w:rsid w:val="00F64F67"/>
    <w:rsid w:val="00F71609"/>
    <w:rsid w:val="00F94311"/>
    <w:rsid w:val="00F94BC4"/>
    <w:rsid w:val="00F97ADE"/>
    <w:rsid w:val="00FA15FE"/>
    <w:rsid w:val="00FB1090"/>
    <w:rsid w:val="00FB3341"/>
    <w:rsid w:val="00FB3795"/>
    <w:rsid w:val="00FC3007"/>
    <w:rsid w:val="00FC6139"/>
    <w:rsid w:val="00FE397D"/>
    <w:rsid w:val="00FF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7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5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7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56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C576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footnote text"/>
    <w:basedOn w:val="a"/>
    <w:semiHidden/>
    <w:rsid w:val="00C5764C"/>
    <w:rPr>
      <w:sz w:val="20"/>
      <w:szCs w:val="20"/>
    </w:rPr>
  </w:style>
  <w:style w:type="character" w:styleId="a6">
    <w:name w:val="footnote reference"/>
    <w:semiHidden/>
    <w:rsid w:val="00C5764C"/>
    <w:rPr>
      <w:vertAlign w:val="superscript"/>
    </w:rPr>
  </w:style>
  <w:style w:type="character" w:customStyle="1" w:styleId="10">
    <w:name w:val="Заголовок 1 Знак"/>
    <w:link w:val="1"/>
    <w:rsid w:val="00AF5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uiPriority w:val="20"/>
    <w:qFormat/>
    <w:rsid w:val="00B271F8"/>
    <w:rPr>
      <w:i/>
      <w:iCs/>
    </w:rPr>
  </w:style>
  <w:style w:type="paragraph" w:customStyle="1" w:styleId="Style3">
    <w:name w:val="Style3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9272AB"/>
    <w:pPr>
      <w:widowControl w:val="0"/>
      <w:autoSpaceDE w:val="0"/>
      <w:autoSpaceDN w:val="0"/>
      <w:adjustRightInd w:val="0"/>
      <w:spacing w:line="257" w:lineRule="exact"/>
      <w:ind w:hanging="154"/>
    </w:pPr>
  </w:style>
  <w:style w:type="paragraph" w:customStyle="1" w:styleId="Style6">
    <w:name w:val="Style6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272AB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8">
    <w:name w:val="Style8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9272AB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9272AB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9272AB"/>
    <w:rPr>
      <w:rFonts w:ascii="MS Reference Sans Serif" w:hAnsi="MS Reference Sans Serif" w:cs="MS Reference Sans Serif"/>
      <w:sz w:val="24"/>
      <w:szCs w:val="24"/>
    </w:rPr>
  </w:style>
  <w:style w:type="character" w:customStyle="1" w:styleId="FontStyle26">
    <w:name w:val="Font Style26"/>
    <w:basedOn w:val="a0"/>
    <w:uiPriority w:val="99"/>
    <w:rsid w:val="009272A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9272AB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9272AB"/>
    <w:rPr>
      <w:rFonts w:ascii="Georgia" w:hAnsi="Georgia" w:cs="Georgia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9272AB"/>
    <w:rPr>
      <w:rFonts w:ascii="Cambria" w:hAnsi="Cambria" w:cs="Cambria"/>
      <w:sz w:val="22"/>
      <w:szCs w:val="22"/>
    </w:rPr>
  </w:style>
  <w:style w:type="character" w:customStyle="1" w:styleId="FontStyle31">
    <w:name w:val="Font Style31"/>
    <w:basedOn w:val="a0"/>
    <w:uiPriority w:val="99"/>
    <w:rsid w:val="009272A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sid w:val="00927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9272AB"/>
    <w:rPr>
      <w:rFonts w:ascii="Times New Roman" w:hAnsi="Times New Roman" w:cs="Times New Roman"/>
      <w:smallCaps/>
      <w:sz w:val="24"/>
      <w:szCs w:val="24"/>
    </w:rPr>
  </w:style>
  <w:style w:type="paragraph" w:customStyle="1" w:styleId="Style1">
    <w:name w:val="Style1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9272AB"/>
    <w:pPr>
      <w:widowControl w:val="0"/>
      <w:autoSpaceDE w:val="0"/>
      <w:autoSpaceDN w:val="0"/>
      <w:adjustRightInd w:val="0"/>
      <w:spacing w:line="106" w:lineRule="exact"/>
      <w:jc w:val="center"/>
    </w:pPr>
  </w:style>
  <w:style w:type="paragraph" w:customStyle="1" w:styleId="Style19">
    <w:name w:val="Style19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9272AB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uiPriority w:val="99"/>
    <w:rsid w:val="009272AB"/>
    <w:rPr>
      <w:rFonts w:ascii="Times New Roman" w:hAnsi="Times New Roman" w:cs="Times New Roman"/>
      <w:sz w:val="10"/>
      <w:szCs w:val="10"/>
    </w:rPr>
  </w:style>
  <w:style w:type="character" w:customStyle="1" w:styleId="FontStyle33">
    <w:name w:val="Font Style33"/>
    <w:basedOn w:val="a0"/>
    <w:uiPriority w:val="99"/>
    <w:rsid w:val="009272A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sid w:val="009272AB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35">
    <w:name w:val="Font Style35"/>
    <w:basedOn w:val="a0"/>
    <w:uiPriority w:val="99"/>
    <w:rsid w:val="009272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9272AB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9272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rsid w:val="00927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72AB"/>
    <w:rPr>
      <w:sz w:val="24"/>
      <w:szCs w:val="24"/>
    </w:rPr>
  </w:style>
  <w:style w:type="paragraph" w:styleId="ab">
    <w:name w:val="footer"/>
    <w:basedOn w:val="a"/>
    <w:link w:val="ac"/>
    <w:uiPriority w:val="99"/>
    <w:rsid w:val="00927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2AB"/>
    <w:rPr>
      <w:sz w:val="24"/>
      <w:szCs w:val="24"/>
    </w:rPr>
  </w:style>
  <w:style w:type="paragraph" w:styleId="ad">
    <w:name w:val="Normal (Web)"/>
    <w:basedOn w:val="a"/>
    <w:uiPriority w:val="99"/>
    <w:unhideWhenUsed/>
    <w:rsid w:val="003E4B21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255E8F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basedOn w:val="a0"/>
    <w:uiPriority w:val="99"/>
    <w:rsid w:val="00255E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55E8F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rsid w:val="005313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3135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A1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1394-0CAD-4287-975A-B401259A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самооценке образовательного учреждения</vt:lpstr>
    </vt:vector>
  </TitlesOfParts>
  <Company>Org</Company>
  <LinksUpToDate>false</LinksUpToDate>
  <CharactersWithSpaces>35809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самооценке образовательного учреждения</dc:title>
  <dc:creator>User</dc:creator>
  <cp:lastModifiedBy>Елена</cp:lastModifiedBy>
  <cp:revision>51</cp:revision>
  <cp:lastPrinted>2014-10-20T12:51:00Z</cp:lastPrinted>
  <dcterms:created xsi:type="dcterms:W3CDTF">2013-10-22T12:40:00Z</dcterms:created>
  <dcterms:modified xsi:type="dcterms:W3CDTF">2014-10-20T13:04:00Z</dcterms:modified>
</cp:coreProperties>
</file>